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b/>
        </w:rPr>
        <w:t>FROM DARKNESS INTO LIGHT</w:t>
      </w:r>
    </w:p>
    <w:p>
      <w:pPr>
        <w:jc w:val="center"/>
      </w:pPr>
      <w:r/>
      <w:r>
        <w:t>Final Composer Precision &amp; Emotional Architecture — v06</w:t>
      </w:r>
    </w:p>
    <w:p>
      <w:pPr>
        <w:jc w:val="center"/>
      </w:pPr>
      <w:r>
        <w:t>Double Album • Original Rock / Blues-Rock / Progressive / Heavy-Rock Production • A=432 Hz reference tuning</w:t>
      </w:r>
    </w:p>
    <w:p>
      <w:pPr>
        <w:pStyle w:val="Heading1"/>
      </w:pPr>
      <w:r>
        <w:t>Master Production Philosophy</w:t>
      </w:r>
    </w:p>
    <w:p>
      <w:r>
        <w:t>The v05 system treats the intended emotional destination as the starting point. Tempo, mode, harmony, rhythm, register, dynamics, articulation, timbre, instrumentation, arrangement density, space, melody, vocal delivery, silence and resolution now work as one integrated emotional design. Every song receives a signature motif, a harmonic engine, a prosody map and a controlled frequency-inspired resonance arc. The frequency concepts remain symbolic/creative production targets, not medical claims.</w:t>
      </w:r>
    </w:p>
    <w:p>
      <w:r>
        <w:t>Core dramatic arc: disturbance → awareness → confrontation → choice → release → repentance → restoration → peace → hope. The spiritual-warfare progression is expressed musically as thought → entertainment → inclination → desire → obsession → intention → action → stronghold, followed by truth → righteous thought → meditation → obedience → wisdom → discernment.</w:t>
      </w:r>
    </w:p>
    <w:p>
      <w:r>
        <w:t>Professional-style principle: use broad techniques associated with classic rock, blues-rock, progressive rock and heavy rock without copying any particular artist, recording, riff or melody.</w:t>
      </w:r>
    </w:p>
    <w:p>
      <w:pPr>
        <w:pStyle w:val="Heading1"/>
      </w:pPr>
      <w:r>
        <w:t>Frequency / Emotional Design Map</w:t>
      </w:r>
    </w:p>
    <w:p>
      <w:pPr>
        <w:pStyle w:val="ListBullet"/>
      </w:pPr>
      <w:r>
        <w:t>639 Hz — symbolic target: connection, love, relationship, warmth, belonging. Favor intimate vocals, acoustic/piano foundations, warm bass, consonant harmony and gentle rhythmic motion.</w:t>
      </w:r>
    </w:p>
    <w:p>
      <w:pPr>
        <w:pStyle w:val="ListBullet"/>
      </w:pPr>
      <w:r>
        <w:t>741 Hz — symbolic target: clarity, discernment, mental clearing and purposeful action. Favor cleaner articulation, controlled repetition, transparent arrangements and harmonic movement from tension toward clarity.</w:t>
      </w:r>
    </w:p>
    <w:p>
      <w:pPr>
        <w:pStyle w:val="ListBullet"/>
      </w:pPr>
      <w:r>
        <w:t>852 Hz — symbolic target: awakening, spiritual order, intuition and calm introspection. Favor spacious textures, higher-register melodic material, sustained tones and gradual dynamic growth.</w:t>
      </w:r>
    </w:p>
    <w:p>
      <w:pPr>
        <w:pStyle w:val="ListBullet"/>
      </w:pPr>
      <w:r>
        <w:t>963 Hz — symbolic target: stillness, higher-consciousness imagery and connection. Favor very spacious arrangements, sustained harmony, harmonics, sparse percussion and long decay.</w:t>
      </w:r>
    </w:p>
    <w:p>
      <w:pPr>
        <w:pStyle w:val="ListBullet"/>
      </w:pPr>
      <w:r>
        <w:t>A=432 Hz — master tuning reference for the album. Keep all pitched instruments on one reference. This is a musical tuning choice, not a medical treatment.</w:t>
      </w:r>
    </w:p>
    <w:p>
      <w:r>
        <w:br w:type="page"/>
      </w:r>
    </w:p>
    <w:p>
      <w:pPr>
        <w:pStyle w:val="Heading1"/>
      </w:pPr>
      <w:r>
        <w:t>APPLIED COMPOSER ARCHITECTURE — v05</w:t>
      </w:r>
    </w:p>
    <w:p>
      <w:pPr/>
      <w:r>
        <w:t>The upgrade below is applied across the complete music file. It does not add more subject matter; it turns the existing writing into a more performable, memorable and emotionally unified body of music.</w:t>
      </w:r>
    </w:p>
    <w:p>
      <w:pPr>
        <w:pStyle w:val="Heading2"/>
      </w:pPr>
      <w:r>
        <w:t>Album Leitmotif System</w:t>
      </w:r>
    </w:p>
    <w:p>
      <w:pPr>
        <w:pStyle w:val="ListBullet"/>
      </w:pPr>
      <w:r>
        <w:t>Darkness motif: a descending three-note cell, scale degrees 1-b7-5, first heard low and unresolved. It represents pressure, confusion and stronghold.</w:t>
      </w:r>
    </w:p>
    <w:p>
      <w:pPr>
        <w:pStyle w:val="ListBullet"/>
      </w:pPr>
      <w:r>
        <w:t>Choice motif: an upward fourth followed by a step, scale degrees 1-4-5. It appears when a lyric turns from observation toward decision, repentance or action.</w:t>
      </w:r>
    </w:p>
    <w:p>
      <w:pPr>
        <w:pStyle w:val="ListBullet"/>
      </w:pPr>
      <w:r>
        <w:t>Home / mercy motif: scale degrees 3-2-1 over a warm major or suspended resolution. It becomes more consonant each time the narrative moves toward mercy, belonging and peace.</w:t>
      </w:r>
    </w:p>
    <w:p>
      <w:pPr>
        <w:pStyle w:val="ListBullet"/>
      </w:pPr>
      <w:r>
        <w:t>Living-land motif: a pentatonic rising figure, 1-2-3-5-6, shared by the conservation/tourism songs. It may move between vocal, guitar, fiddle, flute, sax or piano so the suite feels related without sounding repetitive.</w:t>
      </w:r>
    </w:p>
    <w:p>
      <w:pPr>
        <w:pStyle w:val="ListBullet"/>
      </w:pPr>
      <w:r>
        <w:t>Final transformation: the original darkness motif returns near the end of the project but reharmonized in a brighter mode, slower rhythm and upper register. The listener hears the same musical DNA transformed rather than discarded.</w:t>
      </w:r>
    </w:p>
    <w:p>
      <w:pPr>
        <w:pStyle w:val="Heading2"/>
      </w:pPr>
      <w:r>
        <w:t>Frequency-Inspired Orchestration Ladder</w:t>
      </w:r>
    </w:p>
    <w:p>
      <w:pPr>
        <w:pStyle w:val="ListBullet"/>
      </w:pPr>
      <w:r>
        <w:t>174 / 285 / 396 stages: low register, chest resonance, bass/cello/toms, open fifths, restrained rhythm and harmonic tension. Use these stages for grounding, renewal and release imagery.</w:t>
      </w:r>
    </w:p>
    <w:p>
      <w:pPr>
        <w:pStyle w:val="ListBullet"/>
      </w:pPr>
      <w:r>
        <w:t>432 stage: centered tuning reference where practical, open voicings, longer breath, uncluttered midrange, steady pulse and a sense of balance.</w:t>
      </w:r>
    </w:p>
    <w:p>
      <w:pPr>
        <w:pStyle w:val="ListBullet"/>
      </w:pPr>
      <w:r>
        <w:t>528 / 639 stages: warmer major color, thirds and sixths, choir or doubled voices, acoustic/piano warmth, melodic bass and human call-and-response to express love, care, belonging and community.</w:t>
      </w:r>
    </w:p>
    <w:p>
      <w:pPr>
        <w:pStyle w:val="ListBullet"/>
      </w:pPr>
      <w:r>
        <w:t>741 / 852 stages: cleaner diction, brighter upper partials, flute/harmonics, transparent accompaniment, rising melodic contour and reduced low-mid masking to suggest clarity and reflection.</w:t>
      </w:r>
    </w:p>
    <w:p>
      <w:pPr>
        <w:pStyle w:val="ListBullet"/>
      </w:pPr>
      <w:r>
        <w:t>963-inspired release: do not chase a literal vocal pitch. Thin the arrangement, lengthen decay, remove percussion, use breath/wordless harmony/harmonics, and let silence finish the emotional statement.</w:t>
      </w:r>
    </w:p>
    <w:p>
      <w:r>
        <w:t>Instrument-wide application: bass and low percussion carry the foundation through register, resonance and tactile dynamics; guitars, keys and midrange instruments trace the scale contour with harmonics and modulation; violin, flute, saxophone, harmonica, cymbals, choir and upper textures extend the ascent with controlled upper partials; vocals follow healthy range and prosody rather than forced numerical pitch. Every descent reverses the architecture smoothly back toward grounding, preserving A4=432 Hz as the governing tuning reference.</w:t>
      </w:r>
    </w:p>
    <w:p>
      <w:r>
        <w:t>Physical-acoustics safeguard: 144,000 Hz (144 kHz) is ultrasonic and is not claimed as an audible fundamental from conventional bass, guitar, piano, drums, violin, flute, saxophone, harmonica, orchestral instruments, vocals, standard amplifiers, or normal loudspeakers. In these parts, “144,000 Hz” is implemented as the project’s symbolic 144/432-family architecture and harmonic/rise-fall mapping. A literal 144 kHz layer may be specified only for dedicated ultrasonic-capable electronics/transducers and must remain separate from the audible musical mix.</w:t>
      </w:r>
    </w:p>
    <w:p>
      <w:r>
        <w:t>Apply the 144,000-frequency concept across every song and every performing instrument or voice, synchronized to the actual scale contour of that part. At each musical low, use the instrument’s physically playable low register plus 144/432-family relationships, octave-equivalent harmonics, resonance, modulation, and dynamics; as the line rises, carry the same relationship upward through consonant harmonics and upper partials; at each peak, maximize the instrument’s safe musical high register without forcing an impossible pitch.</w:t>
      </w:r>
    </w:p>
    <w:p>
      <w:pPr>
        <w:pStyle w:val="Heading2"/>
      </w:pPr>
      <w:r>
        <w:t>144,000 Hz Scale-Contour Integration Rule</w:t>
      </w:r>
    </w:p>
    <w:p>
      <w:pPr>
        <w:pStyle w:val="Heading2"/>
      </w:pPr>
      <w:r>
        <w:t>Vocal Prosody Rule</w:t>
      </w:r>
    </w:p>
    <w:p>
      <w:pPr/>
      <w:r>
        <w:t>Every lyric is to be sung so the emotional nouns and verbs land on strong beats or sustained notes. Function words should move quickly; words such as light, truth, mercy, home, living, water, love, Yahweh and Yeshua receive space only when the lyric meaning supports emphasis. The singer may transpose any song. No emotional target justifies throat tension, pushed high notes or forced low resonance.</w:t>
      </w:r>
    </w:p>
    <w:p>
      <w:pPr>
        <w:pStyle w:val="Heading2"/>
      </w:pPr>
      <w:r>
        <w:t>Dynamic Contrast Rule</w:t>
      </w:r>
    </w:p>
    <w:p>
      <w:pPr/>
      <w:r>
        <w:t>Before every major emotional peak, remove something: drums, bass, harmony, guitar density or even the pulse. The return of sound should create the climax. The project should feel larger because it knows when to become smaller.</w:t>
      </w:r>
    </w:p>
    <w:p>
      <w:pPr>
        <w:pStyle w:val="Heading1"/>
      </w:pPr>
      <w:r>
        <w:t>1. Bring It Into the Light</w:t>
      </w:r>
    </w:p>
    <w:p>
      <w:r>
        <w:rPr>
          <w:b/>
        </w:rPr>
        <w:t xml:space="preserve">E minor • 92 BPM • 4/4  •  </w:t>
      </w:r>
      <w:r>
        <w:rPr>
          <w:i/>
        </w:rPr>
        <w:t>741 Hz symbolic clarity / awakening</w:t>
      </w:r>
    </w:p>
    <w:p>
      <w:pPr>
        <w:pStyle w:val="Heading2"/>
      </w:pPr>
      <w:r>
        <w:t>Applied Composer Pass — v05</w:t>
      </w:r>
    </w:p>
    <w:p>
      <w:pPr>
        <w:pStyle w:val="ListBullet"/>
      </w:pPr>
      <w:r>
        <w:t>Signature motif: E-F#-G-E, answered by B-A-G.</w:t>
      </w:r>
    </w:p>
    <w:p>
      <w:pPr>
        <w:pStyle w:val="ListBullet"/>
      </w:pPr>
      <w:r>
        <w:t>Harmonic engine: Em(add9) - Cmaj7 - G - D/F#; chorus opens to G-D-Em-C.</w:t>
      </w:r>
    </w:p>
    <w:p>
      <w:pPr>
        <w:pStyle w:val="ListBullet"/>
      </w:pPr>
      <w:r>
        <w:t>Prosody / lyric emphasis: Stress BRING/LIGHT, LIE/KNOWN, HEART/HOME; leave a breath before “Yeshua.”</w:t>
      </w:r>
    </w:p>
    <w:p>
      <w:pPr>
        <w:pStyle w:val="ListBullet"/>
      </w:pPr>
      <w:r>
        <w:t>Emotional-frequency automation: Verse low and dry -&gt; pre-chorus widen -&gt; chorus add upper third -&gt; final chorus remove drums for first line then full return.</w:t>
      </w:r>
    </w:p>
    <w:p>
      <w:pPr>
        <w:pStyle w:val="ListBullet"/>
      </w:pPr>
      <w:r>
        <w:t>Transition / ending cue: End on the home/mercy 3-2-1 figure, not a long guitar flourish.</w:t>
      </w:r>
    </w:p>
    <w:p>
      <w:pPr>
        <w:pStyle w:val="Heading2"/>
      </w:pPr>
      <w:r>
        <w:t>Emotional / Spiritual Objective</w:t>
      </w:r>
    </w:p>
    <w:p>
      <w:r>
        <w:t>Expose what is hidden, move from fear and darkness toward truth and home.</w:t>
      </w:r>
    </w:p>
    <w:p>
      <w:pPr>
        <w:pStyle w:val="Heading2"/>
      </w:pPr>
      <w:r>
        <w:t>Instrument-by-Instrument Orchestration</w:t>
      </w:r>
    </w:p>
    <w:p>
      <w:pPr>
        <w:pStyle w:val="ListBullet"/>
      </w:pPr>
      <w:r>
        <w:rPr>
          <w:b/>
        </w:rPr>
        <w:t xml:space="preserve">Lead vocal: </w:t>
      </w:r>
      <w:r>
        <w:t>Begin close and restrained; leave breaths between lines. Build authority into the chorus without shouting every phrase. Final chorus opens into a confident, lifted delivery.</w:t>
      </w:r>
    </w:p>
    <w:p>
      <w:pPr>
        <w:pStyle w:val="ListBullet"/>
      </w:pPr>
      <w:r>
        <w:rPr>
          <w:b/>
        </w:rPr>
        <w:t xml:space="preserve">Acoustic guitar: </w:t>
      </w:r>
      <w:r>
        <w:t>Sparse fingerpicked or lightly picked foundation in the intro/verse. Add fuller strums only after the first chorus to preserve the light-from-darkness contrast.</w:t>
      </w:r>
    </w:p>
    <w:p>
      <w:pPr>
        <w:pStyle w:val="ListBullet"/>
      </w:pPr>
      <w:r>
        <w:rPr>
          <w:b/>
        </w:rPr>
        <w:t xml:space="preserve">Electric rhythm guitars: </w:t>
      </w:r>
      <w:r>
        <w:t>Clean low-E pedal and sparse harmonics in the intro. Verse uses tight palm-muted eighths. Open the voicings in the pre-chorus, then use wide sustained/distorted chords in the chorus.</w:t>
      </w:r>
    </w:p>
    <w:p>
      <w:pPr>
        <w:pStyle w:val="ListBullet"/>
      </w:pPr>
      <w:r>
        <w:rPr>
          <w:b/>
        </w:rPr>
        <w:t xml:space="preserve">Lead guitar: </w:t>
      </w:r>
      <w:r>
        <w:t>Answer the vocal with short octave phrases. Eight-bar melodic minor-pentatonic solo; singing bends and sustained notes rather than continuous shredding.</w:t>
      </w:r>
    </w:p>
    <w:p>
      <w:pPr>
        <w:pStyle w:val="ListBullet"/>
      </w:pPr>
      <w:r>
        <w:rPr>
          <w:b/>
        </w:rPr>
        <w:t xml:space="preserve">Bass: </w:t>
      </w:r>
      <w:r>
        <w:t>Follow root movement in the verse, then become more melodic approaching each chorus. Lock tightly with kick during the strongest sections.</w:t>
      </w:r>
    </w:p>
    <w:p>
      <w:pPr>
        <w:pStyle w:val="ListBullet"/>
      </w:pPr>
      <w:r>
        <w:rPr>
          <w:b/>
        </w:rPr>
        <w:t xml:space="preserve">Drums: </w:t>
      </w:r>
      <w:r>
        <w:t>Kick on 1/3 and snare on 2/4 in the main groove. Tom build every two bars in the pre-chorus; crashes mark chorus entrances. Pull back immediately after major accents.</w:t>
      </w:r>
    </w:p>
    <w:p>
      <w:pPr>
        <w:pStyle w:val="ListBullet"/>
      </w:pPr>
      <w:r>
        <w:rPr>
          <w:b/>
        </w:rPr>
        <w:t xml:space="preserve">Piano / pads: </w:t>
      </w:r>
      <w:r>
        <w:t>Very low-volume atmospheric support. Add sustained tones in the chorus and bridge, never masking the vocal.</w:t>
      </w:r>
    </w:p>
    <w:p>
      <w:pPr>
        <w:pStyle w:val="ListBullet"/>
      </w:pPr>
      <w:r>
        <w:rPr>
          <w:b/>
        </w:rPr>
        <w:t xml:space="preserve">Backing vocals: </w:t>
      </w:r>
      <w:r>
        <w:t>Single doubles in chorus one; stacked harmony on the final chorus. The final 'set free the soul' can receive a sustained response.</w:t>
      </w:r>
    </w:p>
    <w:p>
      <w:pPr>
        <w:pStyle w:val="Heading2"/>
      </w:pPr>
      <w:r>
        <w:t>Lyrics</w:t>
      </w:r>
    </w:p>
    <w:p>
      <w:pPr>
        <w:spacing w:after="100"/>
      </w:pPr>
      <w:r>
        <w:t>VERSE 1</w:t>
        <w:br/>
        <w:t>Bring it into the light; let every hidden thing be seen.</w:t>
        <w:br/>
        <w:t>I don't want chains upon my soul or darkness ruling me.</w:t>
        <w:br/>
        <w:t>Show me the fruit of every path; reveal what I've become.</w:t>
        <w:br/>
        <w:t>If I have wandered far from Yahweh, Father, lead me home.</w:t>
        <w:br/>
      </w:r>
    </w:p>
    <w:p>
      <w:pPr>
        <w:spacing w:after="100"/>
      </w:pPr>
      <w:r>
        <w:rPr>
          <w:b/>
        </w:rPr>
        <w:t>CHORUS</w:t>
        <w:br/>
      </w:r>
      <w:r>
        <w:t>Bring it into the light,</w:t>
        <w:br/>
      </w:r>
      <w:r>
        <w:t>Let every lie be known.</w:t>
        <w:br/>
      </w:r>
      <w:r>
        <w:t>Turn from the darkness,</w:t>
        <w:br/>
      </w:r>
      <w:r>
        <w:t>Turn your heart toward home.</w:t>
        <w:br/>
      </w:r>
      <w:r>
        <w:t>Yeshua, lead me,</w:t>
        <w:br/>
      </w:r>
      <w:r>
        <w:t>Make the broken whole;</w:t>
        <w:br/>
      </w:r>
      <w:r>
        <w:t>Let every stronghold fall apart,</w:t>
        <w:br/>
      </w:r>
      <w:r>
        <w:t>And set free the soul.</w:t>
        <w:br/>
      </w:r>
    </w:p>
    <w:p>
      <w:pPr>
        <w:spacing w:after="100"/>
      </w:pPr>
      <w:r>
        <w:rPr>
          <w:b/>
        </w:rPr>
        <w:t>BRIDGE</w:t>
        <w:br/>
      </w:r>
      <w:r>
        <w:t>I will not fear the darkness,</w:t>
        <w:br/>
      </w:r>
      <w:r>
        <w:t>I will not bow to lies.</w:t>
        <w:br/>
      </w:r>
      <w:r>
        <w:t>I choose the truth and mercy,</w:t>
        <w:br/>
      </w:r>
      <w:r>
        <w:t>I choose the living light.</w:t>
        <w:br/>
      </w:r>
    </w:p>
    <w:p>
      <w:r>
        <w:br w:type="page"/>
      </w:r>
    </w:p>
    <w:p>
      <w:pPr>
        <w:pStyle w:val="Heading1"/>
      </w:pPr>
      <w:r>
        <w:t>2. The Two Ways</w:t>
      </w:r>
    </w:p>
    <w:p>
      <w:r>
        <w:rPr>
          <w:b/>
        </w:rPr>
        <w:t xml:space="preserve">D minor • 108 BPM • 6/8  •  </w:t>
      </w:r>
      <w:r>
        <w:rPr>
          <w:i/>
        </w:rPr>
        <w:t>741 Hz symbolic discernment / choice</w:t>
      </w:r>
    </w:p>
    <w:p>
      <w:pPr>
        <w:pStyle w:val="Heading2"/>
      </w:pPr>
      <w:r>
        <w:t>Applied Composer Pass — v05</w:t>
      </w:r>
    </w:p>
    <w:p>
      <w:pPr>
        <w:pStyle w:val="ListBullet"/>
      </w:pPr>
      <w:r>
        <w:t>Signature motif: D-A-C-D in 6/8, then resolves upward to F.</w:t>
      </w:r>
    </w:p>
    <w:p>
      <w:pPr>
        <w:pStyle w:val="ListBullet"/>
      </w:pPr>
      <w:r>
        <w:t>Harmonic engine: Dm - Bb - F - C; choice line briefly tonicizes F.</w:t>
      </w:r>
    </w:p>
    <w:p>
      <w:pPr>
        <w:pStyle w:val="ListBullet"/>
      </w:pPr>
      <w:r>
        <w:t>Prosody / lyric emphasis: Keep “I CHOOSE” on beat 1; shorten articles so “life,” “truth,” and “way” carry the phrase.</w:t>
      </w:r>
    </w:p>
    <w:p>
      <w:pPr>
        <w:pStyle w:val="ListBullet"/>
      </w:pPr>
      <w:r>
        <w:t>Emotional-frequency automation: Odd-meter/rolling tension remains lean; chorus straightens harmonically and gains vocal doubles.</w:t>
      </w:r>
    </w:p>
    <w:p>
      <w:pPr>
        <w:pStyle w:val="ListBullet"/>
      </w:pPr>
      <w:r>
        <w:t>Transition / ending cue: Flute/guitar repeats the choice motif into the next downbeat.</w:t>
      </w:r>
    </w:p>
    <w:p>
      <w:pPr>
        <w:pStyle w:val="Heading2"/>
      </w:pPr>
      <w:r>
        <w:t>Emotional / Spiritual Objective</w:t>
      </w:r>
    </w:p>
    <w:p>
      <w:r>
        <w:t>Create a felt decision between two paths; the musical release comes when the choice is made.</w:t>
      </w:r>
    </w:p>
    <w:p>
      <w:pPr>
        <w:pStyle w:val="Heading2"/>
      </w:pPr>
      <w:r>
        <w:t>Instrument-by-Instrument Orchestration</w:t>
      </w:r>
    </w:p>
    <w:p>
      <w:pPr>
        <w:pStyle w:val="ListBullet"/>
      </w:pPr>
      <w:r>
        <w:rPr>
          <w:b/>
        </w:rPr>
        <w:t xml:space="preserve">Lead vocal: </w:t>
      </w:r>
      <w:r>
        <w:t>Clear storytelling in the verse; widen the vowel shapes in the chorus. Make 'I choose' the emotional decision point.</w:t>
      </w:r>
    </w:p>
    <w:p>
      <w:pPr>
        <w:pStyle w:val="ListBullet"/>
      </w:pPr>
      <w:r>
        <w:rPr>
          <w:b/>
        </w:rPr>
        <w:t xml:space="preserve">Acoustic guitar: </w:t>
      </w:r>
      <w:r>
        <w:t>Rolling 6/8 arpeggio, steady enough to establish the two-way pulse. Add stronger downbeats in the chorus.</w:t>
      </w:r>
    </w:p>
    <w:p>
      <w:pPr>
        <w:pStyle w:val="ListBullet"/>
      </w:pPr>
      <w:r>
        <w:rPr>
          <w:b/>
        </w:rPr>
        <w:t xml:space="preserve">Electric guitar: </w:t>
      </w:r>
      <w:r>
        <w:t>Use volume swells as answers to the acoustic intro. Chorus gets heavier power-chord lift. Keep a flute-like melodic answer between vocal phrases.</w:t>
      </w:r>
    </w:p>
    <w:p>
      <w:pPr>
        <w:pStyle w:val="ListBullet"/>
      </w:pPr>
      <w:r>
        <w:rPr>
          <w:b/>
        </w:rPr>
        <w:t xml:space="preserve">Lead / flute: </w:t>
      </w:r>
      <w:r>
        <w:t>A simple original pastoral line in the verse/turnarounds. Do not overplay; it represents the road toward light.</w:t>
      </w:r>
    </w:p>
    <w:p>
      <w:pPr>
        <w:pStyle w:val="ListBullet"/>
      </w:pPr>
      <w:r>
        <w:rPr>
          <w:b/>
        </w:rPr>
        <w:t xml:space="preserve">Bass: </w:t>
      </w:r>
      <w:r>
        <w:t>Rolling 6/8 line emphasizing beat 1 and the harmonic changes. In the bridge, reduce to longer notes, then rise into the full-band return.</w:t>
      </w:r>
    </w:p>
    <w:p>
      <w:pPr>
        <w:pStyle w:val="ListBullet"/>
      </w:pPr>
      <w:r>
        <w:rPr>
          <w:b/>
        </w:rPr>
        <w:t xml:space="preserve">Drums: </w:t>
      </w:r>
      <w:r>
        <w:t>Restrained kick with rim/snare accents in the verse. Floor tom supports the bridge. Cymbal wash and full backbeat arrive with the chorus.</w:t>
      </w:r>
    </w:p>
    <w:p>
      <w:pPr>
        <w:pStyle w:val="ListBullet"/>
      </w:pPr>
      <w:r>
        <w:rPr>
          <w:b/>
        </w:rPr>
        <w:t xml:space="preserve">Keys / pad: </w:t>
      </w:r>
      <w:r>
        <w:t>Soft sustained harmony underneath the chorus; drop out during the bridge so the decision feels exposed.</w:t>
      </w:r>
    </w:p>
    <w:p>
      <w:pPr>
        <w:pStyle w:val="ListBullet"/>
      </w:pPr>
      <w:r>
        <w:rPr>
          <w:b/>
        </w:rPr>
        <w:t xml:space="preserve">Backing vocals: </w:t>
      </w:r>
      <w:r>
        <w:t>Harmony on 'narrow way' and 'truth today'; fuller stack on the final chorus.</w:t>
      </w:r>
    </w:p>
    <w:p>
      <w:pPr>
        <w:pStyle w:val="Heading2"/>
      </w:pPr>
      <w:r>
        <w:t>Lyrics</w:t>
      </w:r>
    </w:p>
    <w:p>
      <w:pPr>
        <w:spacing w:after="100"/>
      </w:pPr>
      <w:r>
        <w:t>VERSE</w:t>
        <w:br/>
        <w:t>Two roads open before us,</w:t>
        <w:br/>
        <w:t>One toward death and one toward life.</w:t>
        <w:br/>
        <w:t>One is ruled by selfish desire;</w:t>
        <w:br/>
        <w:t>One is walking in the light.</w:t>
        <w:br/>
      </w:r>
    </w:p>
    <w:p>
      <w:pPr>
        <w:spacing w:after="100"/>
      </w:pPr>
      <w:r>
        <w:t>CHORUS</w:t>
        <w:br/>
        <w:t>I choose the narrow way,</w:t>
        <w:br/>
        <w:t>I choose the truth today.</w:t>
        <w:br/>
        <w:t>Turn from evil; learn to do good.</w:t>
        <w:br/>
        <w:t>Walk with Yahweh day by day.</w:t>
        <w:br/>
      </w:r>
    </w:p>
    <w:p>
      <w:pPr>
        <w:spacing w:after="100"/>
      </w:pPr>
      <w:r>
        <w:rPr>
          <w:b/>
        </w:rPr>
        <w:t>BRIDGE</w:t>
        <w:br/>
      </w:r>
      <w:r>
        <w:t>Pride can build a prison,</w:t>
        <w:br/>
      </w:r>
      <w:r>
        <w:t>Lust can become a chain,</w:t>
        <w:br/>
      </w:r>
      <w:r>
        <w:t>But repentance opens the door,</w:t>
        <w:br/>
      </w:r>
      <w:r>
        <w:t>And mercy calls my name.</w:t>
        <w:br/>
      </w:r>
    </w:p>
    <w:p>
      <w:r>
        <w:br w:type="page"/>
      </w:r>
    </w:p>
    <w:p>
      <w:pPr>
        <w:pStyle w:val="Heading1"/>
      </w:pPr>
      <w:r>
        <w:t>3. Strongholds Fall</w:t>
      </w:r>
    </w:p>
    <w:p>
      <w:r>
        <w:rPr>
          <w:b/>
        </w:rPr>
        <w:t xml:space="preserve">C minor • 128 BPM • 4/4  •  </w:t>
      </w:r>
      <w:r>
        <w:rPr>
          <w:i/>
        </w:rPr>
        <w:t>741 Hz symbolic clarity / breakthrough</w:t>
      </w:r>
    </w:p>
    <w:p>
      <w:pPr>
        <w:pStyle w:val="Heading2"/>
      </w:pPr>
      <w:r>
        <w:t>Applied Composer Pass — v05</w:t>
      </w:r>
    </w:p>
    <w:p>
      <w:pPr>
        <w:pStyle w:val="ListBullet"/>
      </w:pPr>
      <w:r>
        <w:t>Signature motif: C-G-Ab-G-Eb, percussive and repeatable.</w:t>
      </w:r>
    </w:p>
    <w:p>
      <w:pPr>
        <w:pStyle w:val="ListBullet"/>
      </w:pPr>
      <w:r>
        <w:t>Harmonic engine: Cm - Ab - Eb - Bb; bridge pedals C then rises chromatically.</w:t>
      </w:r>
    </w:p>
    <w:p>
      <w:pPr>
        <w:pStyle w:val="ListBullet"/>
      </w:pPr>
      <w:r>
        <w:t>Prosody / lyric emphasis: Hard consonants on STONE, WALLS, FALL; sustained vowel on “fall” only in chorus.</w:t>
      </w:r>
    </w:p>
    <w:p>
      <w:pPr>
        <w:pStyle w:val="ListBullet"/>
      </w:pPr>
      <w:r>
        <w:t>Emotional-frequency automation: Start narrow/monophonic; widen guitars each chorus; acoustic middle drops to one voice + one instrument before final impact.</w:t>
      </w:r>
    </w:p>
    <w:p>
      <w:pPr>
        <w:pStyle w:val="ListBullet"/>
      </w:pPr>
      <w:r>
        <w:t>Transition / ending cue: Final hit leaves one beat of silence before the last vocal tag.</w:t>
      </w:r>
    </w:p>
    <w:p>
      <w:pPr>
        <w:pStyle w:val="Heading2"/>
      </w:pPr>
      <w:r>
        <w:t>Emotional / Spiritual Objective</w:t>
      </w:r>
    </w:p>
    <w:p>
      <w:r>
        <w:t>Represent accumulated pressure and the breaking of a stronghold through rhythmic impact.</w:t>
      </w:r>
    </w:p>
    <w:p>
      <w:pPr>
        <w:pStyle w:val="Heading2"/>
      </w:pPr>
      <w:r>
        <w:t>Instrument-by-Instrument Orchestration</w:t>
      </w:r>
    </w:p>
    <w:p>
      <w:pPr>
        <w:pStyle w:val="ListBullet"/>
      </w:pPr>
      <w:r>
        <w:rPr>
          <w:b/>
        </w:rPr>
        <w:t xml:space="preserve">Lead vocal: </w:t>
      </w:r>
      <w:r>
        <w:t>Rhythmic and forceful in the verse; chorus should be an anthem. Keep diction exceptionally clear over the dense rhythm section.</w:t>
      </w:r>
    </w:p>
    <w:p>
      <w:pPr>
        <w:pStyle w:val="ListBullet"/>
      </w:pPr>
      <w:r>
        <w:rPr>
          <w:b/>
        </w:rPr>
        <w:t xml:space="preserve">Rhythm guitars: </w:t>
      </w:r>
      <w:r>
        <w:t>Main syncopated low-string chug with a descending three-note answer. Verse stays tight and palm-muted; chorus switches to sustained power chords.</w:t>
      </w:r>
    </w:p>
    <w:p>
      <w:pPr>
        <w:pStyle w:val="ListBullet"/>
      </w:pPr>
      <w:r>
        <w:rPr>
          <w:b/>
        </w:rPr>
        <w:t xml:space="preserve">Lead guitar: </w:t>
      </w:r>
      <w:r>
        <w:t>16 bars: first half rhythmic and motif-driven, second half increasingly melodic. Return to the chorus motif at the end.</w:t>
      </w:r>
    </w:p>
    <w:p>
      <w:pPr>
        <w:pStyle w:val="ListBullet"/>
      </w:pPr>
      <w:r>
        <w:rPr>
          <w:b/>
        </w:rPr>
        <w:t xml:space="preserve">Bass: </w:t>
      </w:r>
      <w:r>
        <w:t>Punchy, locked to the low-string riff. Add brief passing tones at phrase endings rather than constant movement.</w:t>
      </w:r>
    </w:p>
    <w:p>
      <w:pPr>
        <w:pStyle w:val="ListBullet"/>
      </w:pPr>
      <w:r>
        <w:rPr>
          <w:b/>
        </w:rPr>
        <w:t xml:space="preserve">Drums: </w:t>
      </w:r>
      <w:r>
        <w:t>Driving eighth-note kick in the chorus. Double-kick accents only at transitions; avoid continuous double-kick so the lyric remains dominant.</w:t>
      </w:r>
    </w:p>
    <w:p>
      <w:pPr>
        <w:pStyle w:val="ListBullet"/>
      </w:pPr>
      <w:r>
        <w:rPr>
          <w:b/>
        </w:rPr>
        <w:t xml:space="preserve">Acoustic guitar: </w:t>
      </w:r>
      <w:r>
        <w:t>Optional brief clean/acoustic texture in the breakdown to create contrast before the final impact.</w:t>
      </w:r>
    </w:p>
    <w:p>
      <w:pPr>
        <w:pStyle w:val="ListBullet"/>
      </w:pPr>
      <w:r>
        <w:rPr>
          <w:b/>
        </w:rPr>
        <w:t xml:space="preserve">Keys / pads: </w:t>
      </w:r>
      <w:r>
        <w:t>Dark low pad under intro and verses; remove during riff-heavy passages and return as a widening layer in the final chorus.</w:t>
      </w:r>
    </w:p>
    <w:p>
      <w:pPr>
        <w:pStyle w:val="ListBullet"/>
      </w:pPr>
      <w:r>
        <w:rPr>
          <w:b/>
        </w:rPr>
        <w:t xml:space="preserve">Backing vocals: </w:t>
      </w:r>
      <w:r>
        <w:t>Gang-style repetition on 'Strongholds fall' and selected final-line responses.</w:t>
      </w:r>
    </w:p>
    <w:p>
      <w:pPr>
        <w:pStyle w:val="Heading2"/>
      </w:pPr>
      <w:r>
        <w:t>Lyrics</w:t>
      </w:r>
    </w:p>
    <w:p>
      <w:pPr>
        <w:spacing w:after="100"/>
      </w:pPr>
      <w:r>
        <w:t>VERSE</w:t>
        <w:br/>
        <w:t>Stone by stone the walls come down;</w:t>
        <w:br/>
        <w:t>Truth is breaking through the ground.</w:t>
        <w:br/>
        <w:t>What was hidden now is known;</w:t>
        <w:br/>
        <w:t>Darkness cannot hold its throne.</w:t>
        <w:br/>
      </w:r>
    </w:p>
    <w:p>
      <w:pPr>
        <w:spacing w:after="100"/>
      </w:pPr>
      <w:r>
        <w:rPr>
          <w:b/>
        </w:rPr>
        <w:t>CHORUS</w:t>
        <w:br/>
      </w:r>
      <w:r>
        <w:t>Strongholds fall, strongholds fall,</w:t>
        <w:br/>
      </w:r>
      <w:r>
        <w:t>When the light shines through it all.</w:t>
        <w:br/>
      </w:r>
      <w:r>
        <w:t>I won't live beneath the chains,</w:t>
        <w:br/>
      </w:r>
      <w:r>
        <w:t>Yeshua calls me out again.</w:t>
        <w:br/>
      </w:r>
    </w:p>
    <w:p>
      <w:r>
        <w:br w:type="page"/>
      </w:r>
    </w:p>
    <w:p>
      <w:pPr>
        <w:pStyle w:val="Heading1"/>
      </w:pPr>
      <w:r>
        <w:t>4. No Longer Bound</w:t>
      </w:r>
    </w:p>
    <w:p>
      <w:r>
        <w:rPr>
          <w:b/>
        </w:rPr>
        <w:t xml:space="preserve">A minor • 84 BPM • 4/4  •  </w:t>
      </w:r>
      <w:r>
        <w:rPr>
          <w:i/>
        </w:rPr>
        <w:t>639 Hz symbolic connection / mercy</w:t>
      </w:r>
    </w:p>
    <w:p>
      <w:pPr>
        <w:pStyle w:val="Heading2"/>
      </w:pPr>
      <w:r>
        <w:t>Applied Composer Pass — v05</w:t>
      </w:r>
    </w:p>
    <w:p>
      <w:pPr>
        <w:pStyle w:val="ListBullet"/>
      </w:pPr>
      <w:r>
        <w:t>Signature motif: A-C-D-E, bending E back to D before resolving.</w:t>
      </w:r>
    </w:p>
    <w:p>
      <w:pPr>
        <w:pStyle w:val="ListBullet"/>
      </w:pPr>
      <w:r>
        <w:t>Harmonic engine: Am - F - C - G; chorus brightens with C/G and Fmaj7.</w:t>
      </w:r>
    </w:p>
    <w:p>
      <w:pPr>
        <w:pStyle w:val="ListBullet"/>
      </w:pPr>
      <w:r>
        <w:t>Prosody / lyric emphasis: Let “no LONGER bound” climb; keep “renewing my mind” legato and warm.</w:t>
      </w:r>
    </w:p>
    <w:p>
      <w:pPr>
        <w:pStyle w:val="ListBullet"/>
      </w:pPr>
      <w:r>
        <w:t>Emotional-frequency automation: First verse almost naked; add bass only halfway; chorus bloom comes from harmony, not loudness.</w:t>
      </w:r>
    </w:p>
    <w:p>
      <w:pPr>
        <w:pStyle w:val="ListBullet"/>
      </w:pPr>
      <w:r>
        <w:t>Transition / ending cue: Slide guitar echoes home/mercy motif after final line.</w:t>
      </w:r>
    </w:p>
    <w:p>
      <w:pPr>
        <w:pStyle w:val="Heading2"/>
      </w:pPr>
      <w:r>
        <w:t>Emotional / Spiritual Objective</w:t>
      </w:r>
    </w:p>
    <w:p>
      <w:r>
        <w:t>Move from wounded vulnerability into freedom, mercy and renewed thinking.</w:t>
      </w:r>
    </w:p>
    <w:p>
      <w:pPr>
        <w:pStyle w:val="Heading2"/>
      </w:pPr>
      <w:r>
        <w:t>Instrument-by-Instrument Orchestration</w:t>
      </w:r>
    </w:p>
    <w:p>
      <w:pPr>
        <w:pStyle w:val="ListBullet"/>
      </w:pPr>
      <w:r>
        <w:rPr>
          <w:b/>
        </w:rPr>
        <w:t xml:space="preserve">Lead vocal: </w:t>
      </w:r>
      <w:r>
        <w:t>Intimate and wounded in the verse. Let the chorus rise emotionally rather than simply becoming louder. Hold 'renewing my mind' with warmth.</w:t>
      </w:r>
    </w:p>
    <w:p>
      <w:pPr>
        <w:pStyle w:val="ListBullet"/>
      </w:pPr>
      <w:r>
        <w:rPr>
          <w:b/>
        </w:rPr>
        <w:t xml:space="preserve">Acoustic guitar: </w:t>
      </w:r>
      <w:r>
        <w:t>Gentle open-position chords; light finger noise is acceptable for human intimacy.</w:t>
      </w:r>
    </w:p>
    <w:p>
      <w:pPr>
        <w:pStyle w:val="ListBullet"/>
      </w:pPr>
      <w:r>
        <w:rPr>
          <w:b/>
        </w:rPr>
        <w:t xml:space="preserve">Clean electric guitar: </w:t>
      </w:r>
      <w:r>
        <w:t>Slide-style fills between vocal phrases. Use sustained notes and blues-rock bends as emotional replies.</w:t>
      </w:r>
    </w:p>
    <w:p>
      <w:pPr>
        <w:pStyle w:val="ListBullet"/>
      </w:pPr>
      <w:r>
        <w:rPr>
          <w:b/>
        </w:rPr>
        <w:t xml:space="preserve">Overdriven rhythm guitar: </w:t>
      </w:r>
      <w:r>
        <w:t>Enter in the chorus with broad voicings. Keep gain moderate so the vocal remains exposed.</w:t>
      </w:r>
    </w:p>
    <w:p>
      <w:pPr>
        <w:pStyle w:val="ListBullet"/>
      </w:pPr>
      <w:r>
        <w:rPr>
          <w:b/>
        </w:rPr>
        <w:t xml:space="preserve">Lead guitar: </w:t>
      </w:r>
      <w:r>
        <w:t>Sustained bends and call-and-response. Avoid technical density; each phrase should sound like a second voice.</w:t>
      </w:r>
    </w:p>
    <w:p>
      <w:pPr>
        <w:pStyle w:val="ListBullet"/>
      </w:pPr>
      <w:r>
        <w:rPr>
          <w:b/>
        </w:rPr>
        <w:t xml:space="preserve">Bass: </w:t>
      </w:r>
      <w:r>
        <w:t>Warm, rounded tone with melodic passing notes leading into chord changes. Hold longer notes beneath vulnerable lyrics.</w:t>
      </w:r>
    </w:p>
    <w:p>
      <w:pPr>
        <w:pStyle w:val="ListBullet"/>
      </w:pPr>
      <w:r>
        <w:rPr>
          <w:b/>
        </w:rPr>
        <w:t xml:space="preserve">Drums: </w:t>
      </w:r>
      <w:r>
        <w:t>Half-time feel. Floor tom and cymbal swells emphasize emotional peaks. Leave intentional space after major vocal lines.</w:t>
      </w:r>
    </w:p>
    <w:p>
      <w:pPr>
        <w:pStyle w:val="ListBullet"/>
      </w:pPr>
      <w:r>
        <w:rPr>
          <w:b/>
        </w:rPr>
        <w:t xml:space="preserve">Piano / pad: </w:t>
      </w:r>
      <w:r>
        <w:t>Soft piano doubles selected chord tones. Pad should be almost felt rather than heard.</w:t>
      </w:r>
    </w:p>
    <w:p>
      <w:pPr>
        <w:pStyle w:val="ListBullet"/>
      </w:pPr>
      <w:r>
        <w:rPr>
          <w:b/>
        </w:rPr>
        <w:t xml:space="preserve">Backing vocals: </w:t>
      </w:r>
      <w:r>
        <w:t>Light harmony on the second half of the chorus; full harmony only on the final repetition.</w:t>
      </w:r>
    </w:p>
    <w:p>
      <w:pPr>
        <w:pStyle w:val="Heading2"/>
      </w:pPr>
      <w:r>
        <w:t>Lyrics</w:t>
      </w:r>
    </w:p>
    <w:p>
      <w:pPr>
        <w:spacing w:after="100"/>
      </w:pPr>
      <w:r>
        <w:t>VERSE</w:t>
        <w:br/>
        <w:t>I have walked through troubled places,</w:t>
        <w:br/>
        <w:t>I have carried wounds and scars,</w:t>
        <w:br/>
        <w:t>But the night will not define me;</w:t>
        <w:br/>
        <w:t>Mercy meets me where You are.</w:t>
        <w:br/>
      </w:r>
    </w:p>
    <w:p>
      <w:pPr>
        <w:spacing w:after="100"/>
      </w:pPr>
      <w:r>
        <w:t>CHORUS</w:t>
        <w:br/>
        <w:t>I'm no longer bound,</w:t>
        <w:br/>
        <w:t>I'm no longer blind.</w:t>
        <w:br/>
        <w:t>Yeshua is calling,</w:t>
        <w:br/>
        <w:t>Renewing my mind.</w:t>
        <w:br/>
        <w:t>I turn from what is evil;</w:t>
        <w:br/>
        <w:t>I choose what is good.</w:t>
        <w:br/>
        <w:t>Yahweh, make me faithful;</w:t>
        <w:br/>
        <w:t>Teach me to live as I should.</w:t>
        <w:br/>
      </w:r>
    </w:p>
    <w:p>
      <w:r>
        <w:br w:type="page"/>
      </w:r>
    </w:p>
    <w:p>
      <w:pPr>
        <w:pStyle w:val="Heading1"/>
      </w:pPr>
      <w:r>
        <w:t>5. The Watchman</w:t>
      </w:r>
    </w:p>
    <w:p>
      <w:r>
        <w:rPr>
          <w:b/>
        </w:rPr>
        <w:t xml:space="preserve">G minor • 116 BPM • 7/8 → 4/4  •  </w:t>
      </w:r>
      <w:r>
        <w:rPr>
          <w:i/>
        </w:rPr>
        <w:t>852 Hz symbolic awakening / discernment</w:t>
      </w:r>
    </w:p>
    <w:p>
      <w:pPr>
        <w:pStyle w:val="Heading2"/>
      </w:pPr>
      <w:r>
        <w:t>Applied Composer Pass — v05</w:t>
      </w:r>
    </w:p>
    <w:p>
      <w:pPr>
        <w:pStyle w:val="ListBullet"/>
      </w:pPr>
      <w:r>
        <w:t>Signature motif: G-D-F-Eb-D grouped 3+2+2.</w:t>
      </w:r>
    </w:p>
    <w:p>
      <w:pPr>
        <w:pStyle w:val="ListBullet"/>
      </w:pPr>
      <w:r>
        <w:t>Harmonic engine: Gm pedal - Eb - F; chorus resolves to Gm-Bb-Eb-F.</w:t>
      </w:r>
    </w:p>
    <w:p>
      <w:pPr>
        <w:pStyle w:val="ListBullet"/>
      </w:pPr>
      <w:r>
        <w:t>Prosody / lyric emphasis: Precise syllables in 7/8; place WATCH, HEART, TRUTH, FEAR on structural accents.</w:t>
      </w:r>
    </w:p>
    <w:p>
      <w:pPr>
        <w:pStyle w:val="ListBullet"/>
      </w:pPr>
      <w:r>
        <w:t>Emotional-frequency automation: Meter is the tension device; chorus 4/4 reduces density and opens the vocal range.</w:t>
      </w:r>
    </w:p>
    <w:p>
      <w:pPr>
        <w:pStyle w:val="ListBullet"/>
      </w:pPr>
      <w:r>
        <w:t>Transition / ending cue: Return briefly to 7/8 for two bars, then end in settled 4/4.</w:t>
      </w:r>
    </w:p>
    <w:p>
      <w:pPr>
        <w:pStyle w:val="Heading2"/>
      </w:pPr>
      <w:r>
        <w:t>Emotional / Spiritual Objective</w:t>
      </w:r>
    </w:p>
    <w:p>
      <w:r>
        <w:t>Use rhythmic tension and meter to represent vigilance, then release into stable 4/4 discernment.</w:t>
      </w:r>
    </w:p>
    <w:p>
      <w:pPr>
        <w:pStyle w:val="Heading2"/>
      </w:pPr>
      <w:r>
        <w:t>Instrument-by-Instrument Orchestration</w:t>
      </w:r>
    </w:p>
    <w:p>
      <w:pPr>
        <w:pStyle w:val="ListBullet"/>
      </w:pPr>
      <w:r>
        <w:rPr>
          <w:b/>
        </w:rPr>
        <w:t xml:space="preserve">Lead vocal: </w:t>
      </w:r>
      <w:r>
        <w:t>Precise and controlled over 7/8. The chorus becomes steadier and more open when the meter resolves to 4/4.</w:t>
      </w:r>
    </w:p>
    <w:p>
      <w:pPr>
        <w:pStyle w:val="ListBullet"/>
      </w:pPr>
      <w:r>
        <w:rPr>
          <w:b/>
        </w:rPr>
        <w:t xml:space="preserve">Rhythm guitar: </w:t>
      </w:r>
      <w:r>
        <w:t>Alternating 7/8 figures grouped 3+2+2. Make the pattern memorable, not merely complicated. Open into broad 4/4 chords for the chorus.</w:t>
      </w:r>
    </w:p>
    <w:p>
      <w:pPr>
        <w:pStyle w:val="ListBullet"/>
      </w:pPr>
      <w:r>
        <w:rPr>
          <w:b/>
        </w:rPr>
        <w:t xml:space="preserve">Bass: </w:t>
      </w:r>
      <w:r>
        <w:t>Double the odd-meter guitar figure for weight. In the chorus, move into a strong root-and-fifth foundation.</w:t>
      </w:r>
    </w:p>
    <w:p>
      <w:pPr>
        <w:pStyle w:val="ListBullet"/>
      </w:pPr>
      <w:r>
        <w:rPr>
          <w:b/>
        </w:rPr>
        <w:t xml:space="preserve">Drums: </w:t>
      </w:r>
      <w:r>
        <w:t>Accent the 7/8 as 3+2+2. On the chorus, switch immediately to a straight rock backbeat. Use cymbal restraint so the meter change is unmistakable.</w:t>
      </w:r>
    </w:p>
    <w:p>
      <w:pPr>
        <w:pStyle w:val="ListBullet"/>
      </w:pPr>
      <w:r>
        <w:rPr>
          <w:b/>
        </w:rPr>
        <w:t xml:space="preserve">Lead guitar / flute: </w:t>
      </w:r>
      <w:r>
        <w:t>Optional flute/whistle color in the instrumental section. Guitar can imitate a breathy, flute-like line without copying any existing melody.</w:t>
      </w:r>
    </w:p>
    <w:p>
      <w:pPr>
        <w:pStyle w:val="ListBullet"/>
      </w:pPr>
      <w:r>
        <w:rPr>
          <w:b/>
        </w:rPr>
        <w:t xml:space="preserve">Keys / pad: </w:t>
      </w:r>
      <w:r>
        <w:t>High sustained tones during the 7/8 section; wider pad on the 4/4 chorus.</w:t>
      </w:r>
    </w:p>
    <w:p>
      <w:pPr>
        <w:pStyle w:val="ListBullet"/>
      </w:pPr>
      <w:r>
        <w:rPr>
          <w:b/>
        </w:rPr>
        <w:t xml:space="preserve">Backing vocals: </w:t>
      </w:r>
      <w:r>
        <w:t>Low harmony on 'watch and pray'; higher harmony on 'Spirit true' and final 'upon You'.</w:t>
      </w:r>
    </w:p>
    <w:p>
      <w:pPr>
        <w:pStyle w:val="ListBullet"/>
      </w:pPr>
      <w:r>
        <w:rPr>
          <w:b/>
        </w:rPr>
        <w:t xml:space="preserve">Dynamics: </w:t>
      </w:r>
      <w:r>
        <w:t>The meter itself creates tension; do not add excessive distortion. The release comes from the clean 4/4 chorus.</w:t>
      </w:r>
    </w:p>
    <w:p>
      <w:pPr>
        <w:pStyle w:val="Heading2"/>
      </w:pPr>
      <w:r>
        <w:t>Lyrics</w:t>
      </w:r>
    </w:p>
    <w:p>
      <w:pPr>
        <w:spacing w:after="100"/>
      </w:pPr>
      <w:r>
        <w:t>VERSE</w:t>
        <w:br/>
        <w:t>Keep watch over your heart;</w:t>
        <w:br/>
        <w:t>Discern the voice you hear.</w:t>
        <w:br/>
        <w:t>Test every spirit by the truth;</w:t>
        <w:br/>
        <w:t>Do not be governed by fear.</w:t>
        <w:br/>
      </w:r>
    </w:p>
    <w:p>
      <w:pPr>
        <w:spacing w:after="100"/>
      </w:pPr>
      <w:r>
        <w:t>CHORUS</w:t>
        <w:br/>
        <w:t>Stand in the light; watch and pray.</w:t>
        <w:br/>
        <w:t>Guard your heart from day to day.</w:t>
        <w:br/>
        <w:t>Spirit of Wisdom, lead me true;</w:t>
        <w:br/>
        <w:t>Keep my eyes fixed upon You.</w:t>
        <w:br/>
      </w:r>
    </w:p>
    <w:p>
      <w:r>
        <w:br w:type="page"/>
      </w:r>
    </w:p>
    <w:p>
      <w:pPr>
        <w:pStyle w:val="Heading1"/>
      </w:pPr>
      <w:r>
        <w:t>6. Grace Is Still Calling</w:t>
      </w:r>
    </w:p>
    <w:p>
      <w:r>
        <w:rPr>
          <w:b/>
        </w:rPr>
        <w:t xml:space="preserve">G major • 76 BPM • 6/8  •  </w:t>
      </w:r>
      <w:r>
        <w:rPr>
          <w:i/>
        </w:rPr>
        <w:t>639 Hz symbolic connection / mercy</w:t>
      </w:r>
    </w:p>
    <w:p>
      <w:pPr>
        <w:pStyle w:val="Heading2"/>
      </w:pPr>
      <w:r>
        <w:t>Applied Composer Pass — v05</w:t>
      </w:r>
    </w:p>
    <w:p>
      <w:pPr>
        <w:pStyle w:val="ListBullet"/>
      </w:pPr>
      <w:r>
        <w:t>Signature motif: G-B-D-C-B-A-G, lullaby-like.</w:t>
      </w:r>
    </w:p>
    <w:p>
      <w:pPr>
        <w:pStyle w:val="ListBullet"/>
      </w:pPr>
      <w:r>
        <w:t>Harmonic engine: G - D/F# - Em7 - Cadd9; bridge Am7-C-G-D.</w:t>
      </w:r>
    </w:p>
    <w:p>
      <w:pPr>
        <w:pStyle w:val="ListBullet"/>
      </w:pPr>
      <w:r>
        <w:t>Prosody / lyric emphasis: Stretch GRACE, MERCY, HOME; consonants soften in verses.</w:t>
      </w:r>
    </w:p>
    <w:p>
      <w:pPr>
        <w:pStyle w:val="ListBullet"/>
      </w:pPr>
      <w:r>
        <w:t>Emotional-frequency automation: Piano/voice first; each chorus adds one relational layer: guitar, harmony, then choir-like pad.</w:t>
      </w:r>
    </w:p>
    <w:p>
      <w:pPr>
        <w:pStyle w:val="ListBullet"/>
      </w:pPr>
      <w:r>
        <w:t>Transition / ending cue: Final chord omits the third for a moment, then voice supplies it gently.</w:t>
      </w:r>
    </w:p>
    <w:p>
      <w:pPr>
        <w:pStyle w:val="Heading2"/>
      </w:pPr>
      <w:r>
        <w:t>Emotional / Spiritual Objective</w:t>
      </w:r>
    </w:p>
    <w:p>
      <w:r>
        <w:t>Create an inviting atmosphere of mercy, forgiveness and homecoming.</w:t>
      </w:r>
    </w:p>
    <w:p>
      <w:pPr>
        <w:pStyle w:val="Heading2"/>
      </w:pPr>
      <w:r>
        <w:t>Instrument-by-Instrument Orchestration</w:t>
      </w:r>
    </w:p>
    <w:p>
      <w:pPr>
        <w:pStyle w:val="ListBullet"/>
      </w:pPr>
      <w:r>
        <w:rPr>
          <w:b/>
        </w:rPr>
        <w:t xml:space="preserve">Lead vocal: </w:t>
      </w:r>
      <w:r>
        <w:t>Tender, almost conversational verse. Chorus should feel like an invitation rather than a command.</w:t>
      </w:r>
    </w:p>
    <w:p>
      <w:pPr>
        <w:pStyle w:val="ListBullet"/>
      </w:pPr>
      <w:r>
        <w:rPr>
          <w:b/>
        </w:rPr>
        <w:t xml:space="preserve">Piano: </w:t>
      </w:r>
      <w:r>
        <w:t>Warm chordal foundation with gentle broken-chord movement in 6/8. Keep the voicing open and uncluttered.</w:t>
      </w:r>
    </w:p>
    <w:p>
      <w:pPr>
        <w:pStyle w:val="ListBullet"/>
      </w:pPr>
      <w:r>
        <w:rPr>
          <w:b/>
        </w:rPr>
        <w:t xml:space="preserve">Acoustic guitar: </w:t>
      </w:r>
      <w:r>
        <w:t>Fingerpicked support around the piano. Add soft strums during the chorus.</w:t>
      </w:r>
    </w:p>
    <w:p>
      <w:pPr>
        <w:pStyle w:val="ListBullet"/>
      </w:pPr>
      <w:r>
        <w:rPr>
          <w:b/>
        </w:rPr>
        <w:t xml:space="preserve">Warm electric guitar: </w:t>
      </w:r>
      <w:r>
        <w:t>Clean volume swells in the intro; lyrical fills between vocal phrases.</w:t>
      </w:r>
    </w:p>
    <w:p>
      <w:pPr>
        <w:pStyle w:val="ListBullet"/>
      </w:pPr>
      <w:r>
        <w:rPr>
          <w:b/>
        </w:rPr>
        <w:t xml:space="preserve">Bass: </w:t>
      </w:r>
      <w:r>
        <w:t>Enter lightly after the first section. Use sustained roots and occasional melodic approaches to the chorus.</w:t>
      </w:r>
    </w:p>
    <w:p>
      <w:pPr>
        <w:pStyle w:val="ListBullet"/>
      </w:pPr>
      <w:r>
        <w:rPr>
          <w:b/>
        </w:rPr>
        <w:t xml:space="preserve">Drums: </w:t>
      </w:r>
      <w:r>
        <w:t>Brushes or soft sticks in the verse. Gradually add kick and cymbal texture toward the chorus.</w:t>
      </w:r>
    </w:p>
    <w:p>
      <w:pPr>
        <w:pStyle w:val="ListBullet"/>
      </w:pPr>
      <w:r>
        <w:rPr>
          <w:b/>
        </w:rPr>
        <w:t xml:space="preserve">Lead guitar: </w:t>
      </w:r>
      <w:r>
        <w:t>Lyrical melody between vocal lines. Final chorus receives a high-register harmony guitar.</w:t>
      </w:r>
    </w:p>
    <w:p>
      <w:pPr>
        <w:pStyle w:val="ListBullet"/>
      </w:pPr>
      <w:r>
        <w:rPr>
          <w:b/>
        </w:rPr>
        <w:t xml:space="preserve">Backing vocals: </w:t>
      </w:r>
      <w:r>
        <w:t>Stacked, gentle harmonies in the chorus. Avoid a large choir sound until the final chorus.</w:t>
      </w:r>
    </w:p>
    <w:p>
      <w:pPr>
        <w:pStyle w:val="ListBullet"/>
      </w:pPr>
      <w:r>
        <w:rPr>
          <w:b/>
        </w:rPr>
        <w:t xml:space="preserve">Dynamics: </w:t>
      </w:r>
      <w:r>
        <w:t>Final chorus is the largest point: sustained cymbals, wider guitars, stronger vocal harmonies, then release.</w:t>
      </w:r>
    </w:p>
    <w:p>
      <w:pPr>
        <w:pStyle w:val="Heading2"/>
      </w:pPr>
      <w:r>
        <w:t>Lyrics</w:t>
      </w:r>
    </w:p>
    <w:p>
      <w:pPr>
        <w:spacing w:after="100"/>
      </w:pPr>
      <w:r>
        <w:t>VERSE</w:t>
        <w:br/>
        <w:t>Grace is still calling;</w:t>
        <w:br/>
        <w:t>The door remains open.</w:t>
        <w:br/>
        <w:t>Mercy is reaching</w:t>
        <w:br/>
        <w:t>For hearts that are broken.</w:t>
        <w:br/>
      </w:r>
    </w:p>
    <w:p>
      <w:pPr>
        <w:spacing w:after="100"/>
      </w:pPr>
      <w:r>
        <w:t>CHORUS</w:t>
        <w:br/>
        <w:t>There is forgiveness,</w:t>
        <w:br/>
        <w:t>There is a way home.</w:t>
        <w:br/>
        <w:t>Through Yeshua our Saviour,</w:t>
        <w:br/>
        <w:t>We need not walk alone.</w:t>
        <w:br/>
        <w:t>Turn from evil;</w:t>
        <w:br/>
        <w:t>Learn to do good—</w:t>
        <w:br/>
        <w:t>Yahweh is calling His children home.</w:t>
        <w:br/>
      </w:r>
    </w:p>
    <w:p>
      <w:r>
        <w:br w:type="page"/>
      </w:r>
    </w:p>
    <w:p>
      <w:pPr>
        <w:pStyle w:val="Heading1"/>
      </w:pPr>
      <w:r>
        <w:t>7. House of Truth</w:t>
      </w:r>
    </w:p>
    <w:p>
      <w:r>
        <w:rPr>
          <w:b/>
        </w:rPr>
        <w:t xml:space="preserve">B minor • 100 BPM • 4/4  •  </w:t>
      </w:r>
      <w:r>
        <w:rPr>
          <w:i/>
        </w:rPr>
        <w:t>741 Hz symbolic clarity / wisdom</w:t>
      </w:r>
    </w:p>
    <w:p>
      <w:pPr>
        <w:pStyle w:val="Heading2"/>
      </w:pPr>
      <w:r>
        <w:t>Applied Composer Pass — v05</w:t>
      </w:r>
    </w:p>
    <w:p>
      <w:pPr>
        <w:pStyle w:val="ListBullet"/>
      </w:pPr>
      <w:r>
        <w:t>Signature motif: B-D-E-F#-E-D, circular prayer motif.</w:t>
      </w:r>
    </w:p>
    <w:p>
      <w:pPr>
        <w:pStyle w:val="ListBullet"/>
      </w:pPr>
      <w:r>
        <w:t>Harmonic engine: Bm - G - D - A; chorus D-A-Bm-G.</w:t>
      </w:r>
    </w:p>
    <w:p>
      <w:pPr>
        <w:pStyle w:val="ListBullet"/>
      </w:pPr>
      <w:r>
        <w:t>Prosody / lyric emphasis: Truth/wisdom phrases use even syllable groups; “dwell within” lands across a held suspension.</w:t>
      </w:r>
    </w:p>
    <w:p>
      <w:pPr>
        <w:pStyle w:val="ListBullet"/>
      </w:pPr>
      <w:r>
        <w:t>Emotional-frequency automation: Keep verses transparent; chorus adds octave guitar and stacked vocal thirds; bridge strips back to acoustic + pulse.</w:t>
      </w:r>
    </w:p>
    <w:p>
      <w:pPr>
        <w:pStyle w:val="ListBullet"/>
      </w:pPr>
      <w:r>
        <w:t>Transition / ending cue: End with motif on piano alone, leaving resonance.</w:t>
      </w:r>
    </w:p>
    <w:p>
      <w:pPr>
        <w:pStyle w:val="Heading2"/>
      </w:pPr>
      <w:r>
        <w:t>Emotional / Spiritual Objective</w:t>
      </w:r>
    </w:p>
    <w:p>
      <w:r>
        <w:t>Build a prayerful declaration in which truth and wisdom become an inner dwelling place.</w:t>
      </w:r>
    </w:p>
    <w:p>
      <w:pPr>
        <w:pStyle w:val="Heading2"/>
      </w:pPr>
      <w:r>
        <w:t>Instrument-by-Instrument Orchestration</w:t>
      </w:r>
    </w:p>
    <w:p>
      <w:pPr>
        <w:pStyle w:val="ListBullet"/>
      </w:pPr>
      <w:r>
        <w:rPr>
          <w:b/>
        </w:rPr>
        <w:t xml:space="preserve">Lead vocal: </w:t>
      </w:r>
      <w:r>
        <w:t>Focused and prayerful. Keep the verse slightly restrained; the chorus should sound like a declaration of trust.</w:t>
      </w:r>
    </w:p>
    <w:p>
      <w:pPr>
        <w:pStyle w:val="ListBullet"/>
      </w:pPr>
      <w:r>
        <w:rPr>
          <w:b/>
        </w:rPr>
        <w:t xml:space="preserve">Acoustic guitar: </w:t>
      </w:r>
      <w:r>
        <w:t>Opening arpeggio establishes intimacy. Continue lightly beneath the verse.</w:t>
      </w:r>
    </w:p>
    <w:p>
      <w:pPr>
        <w:pStyle w:val="ListBullet"/>
      </w:pPr>
      <w:r>
        <w:rPr>
          <w:b/>
        </w:rPr>
        <w:t xml:space="preserve">Electric swells: </w:t>
      </w:r>
      <w:r>
        <w:t>Atmospheric swells answer the acoustic pattern. Increase width approaching the chorus.</w:t>
      </w:r>
    </w:p>
    <w:p>
      <w:pPr>
        <w:pStyle w:val="ListBullet"/>
      </w:pPr>
      <w:r>
        <w:rPr>
          <w:b/>
        </w:rPr>
        <w:t xml:space="preserve">Rhythm guitars: </w:t>
      </w:r>
      <w:r>
        <w:t>Broad power chords in the chorus, with a melodic upper-string line above them.</w:t>
      </w:r>
    </w:p>
    <w:p>
      <w:pPr>
        <w:pStyle w:val="ListBullet"/>
      </w:pPr>
      <w:r>
        <w:rPr>
          <w:b/>
        </w:rPr>
        <w:t xml:space="preserve">Bass: </w:t>
      </w:r>
      <w:r>
        <w:t>Bass-forward groove in the verse. Return to a strong root foundation when the chorus arrives.</w:t>
      </w:r>
    </w:p>
    <w:p>
      <w:pPr>
        <w:pStyle w:val="ListBullet"/>
      </w:pPr>
      <w:r>
        <w:rPr>
          <w:b/>
        </w:rPr>
        <w:t xml:space="preserve">Drums: </w:t>
      </w:r>
      <w:r>
        <w:t>Kick/snare groove; open hi-hat in the chorus. Use fills only at structural boundaries.</w:t>
      </w:r>
    </w:p>
    <w:p>
      <w:pPr>
        <w:pStyle w:val="ListBullet"/>
      </w:pPr>
      <w:r>
        <w:rPr>
          <w:b/>
        </w:rPr>
        <w:t xml:space="preserve">Lead guitar: </w:t>
      </w:r>
      <w:r>
        <w:t>12-bar thematic solo built directly from the chorus melody. Develop the theme rather than introducing unrelated material.</w:t>
      </w:r>
    </w:p>
    <w:p>
      <w:pPr>
        <w:pStyle w:val="ListBullet"/>
      </w:pPr>
      <w:r>
        <w:rPr>
          <w:b/>
        </w:rPr>
        <w:t xml:space="preserve">Piano / pad: </w:t>
      </w:r>
      <w:r>
        <w:t>Sustained low-volume harmonic bed, especially under the bridge.</w:t>
      </w:r>
    </w:p>
    <w:p>
      <w:pPr>
        <w:pStyle w:val="ListBullet"/>
      </w:pPr>
      <w:r>
        <w:rPr>
          <w:b/>
        </w:rPr>
        <w:t xml:space="preserve">Backing vocals: </w:t>
      </w:r>
      <w:r>
        <w:t>Three-part stack on the chorus. Bridge can narrow to a single harmony, then expand into the final chorus.</w:t>
      </w:r>
    </w:p>
    <w:p>
      <w:pPr>
        <w:pStyle w:val="Heading2"/>
      </w:pPr>
      <w:r>
        <w:t>Lyrics</w:t>
      </w:r>
    </w:p>
    <w:p>
      <w:pPr>
        <w:spacing w:after="100"/>
      </w:pPr>
      <w:r>
        <w:rPr>
          <w:b/>
        </w:rPr>
        <w:t>VERSE</w:t>
        <w:br/>
      </w:r>
      <w:r>
        <w:t>Make my heart a house of truth,</w:t>
        <w:br/>
      </w:r>
      <w:r>
        <w:t>Let Your wisdom dwell within.</w:t>
        <w:br/>
      </w:r>
      <w:r>
        <w:t>Teach my feet to walk Your ways,</w:t>
        <w:br/>
      </w:r>
      <w:r>
        <w:t>Turn me from the path of sin.</w:t>
        <w:br/>
      </w:r>
    </w:p>
    <w:p>
      <w:pPr>
        <w:spacing w:after="100"/>
      </w:pPr>
      <w:r>
        <w:rPr>
          <w:b/>
        </w:rPr>
        <w:t>CHORUS</w:t>
        <w:br/>
      </w:r>
      <w:r>
        <w:t>Holy Spirit, guide me,</w:t>
        <w:br/>
      </w:r>
      <w:r>
        <w:t>Keep my eyes upon the light.</w:t>
        <w:br/>
      </w:r>
      <w:r>
        <w:t>Yahweh, be my refuge,</w:t>
        <w:br/>
      </w:r>
      <w:r>
        <w:t>Guard my heart through every night.</w:t>
        <w:br/>
      </w:r>
    </w:p>
    <w:p>
      <w:pPr>
        <w:spacing w:after="100"/>
      </w:pPr>
      <w:r>
        <w:rPr>
          <w:b/>
        </w:rPr>
        <w:t>BRIDGE</w:t>
        <w:br/>
      </w:r>
      <w:r>
        <w:t>Let Your truth live within me,</w:t>
        <w:br/>
      </w:r>
      <w:r>
        <w:t>Let Your wisdom make me whole.</w:t>
        <w:br/>
      </w:r>
      <w:r>
        <w:t>Make my heart Your dwelling place,</w:t>
        <w:br/>
      </w:r>
      <w:r>
        <w:t>Keep watch over my soul.</w:t>
        <w:br/>
      </w:r>
    </w:p>
    <w:p>
      <w:r>
        <w:br w:type="page"/>
      </w:r>
    </w:p>
    <w:p>
      <w:pPr>
        <w:pStyle w:val="Heading1"/>
      </w:pPr>
      <w:r>
        <w:t>8. Mercy Like the Morning</w:t>
      </w:r>
    </w:p>
    <w:p>
      <w:r>
        <w:rPr>
          <w:b/>
        </w:rPr>
        <w:t xml:space="preserve">C major • 72 BPM • 4/4  •  </w:t>
      </w:r>
      <w:r>
        <w:rPr>
          <w:i/>
        </w:rPr>
        <w:t>639 Hz symbolic connection / warmth</w:t>
      </w:r>
    </w:p>
    <w:p>
      <w:pPr>
        <w:pStyle w:val="Heading2"/>
      </w:pPr>
      <w:r>
        <w:t>Applied Composer Pass — v05</w:t>
      </w:r>
    </w:p>
    <w:p>
      <w:pPr>
        <w:pStyle w:val="ListBullet"/>
      </w:pPr>
      <w:r>
        <w:t>Signature motif: C-E-G-A-G-E, sunrise contour.</w:t>
      </w:r>
    </w:p>
    <w:p>
      <w:pPr>
        <w:pStyle w:val="ListBullet"/>
      </w:pPr>
      <w:r>
        <w:t>Harmonic engine: C - G/B - Am7 - Fmaj7.</w:t>
      </w:r>
    </w:p>
    <w:p>
      <w:pPr>
        <w:pStyle w:val="ListBullet"/>
      </w:pPr>
      <w:r>
        <w:t>Prosody / lyric emphasis: Open vowels on MORNING, MERCY, LOVE; avoid over-accenting every spiritual word.</w:t>
      </w:r>
    </w:p>
    <w:p>
      <w:pPr>
        <w:pStyle w:val="ListBullet"/>
      </w:pPr>
      <w:r>
        <w:t>Emotional-frequency automation: Brushes/piano/acoustic grow from pp to mf; no heavy rock wall. Final chorus gains high harmony then dissolves.</w:t>
      </w:r>
    </w:p>
    <w:p>
      <w:pPr>
        <w:pStyle w:val="ListBullet"/>
      </w:pPr>
      <w:r>
        <w:t>Transition / ending cue: Let last word decay into room tone.</w:t>
      </w:r>
    </w:p>
    <w:p>
      <w:pPr>
        <w:pStyle w:val="Heading2"/>
      </w:pPr>
      <w:r>
        <w:t>Emotional / Spiritual Objective</w:t>
      </w:r>
    </w:p>
    <w:p>
      <w:r>
        <w:t>Create reassurance, warmth and relational safety through gradual musical growth.</w:t>
      </w:r>
    </w:p>
    <w:p>
      <w:pPr>
        <w:pStyle w:val="Heading2"/>
      </w:pPr>
      <w:r>
        <w:t>Instrument-by-Instrument Orchestration</w:t>
      </w:r>
    </w:p>
    <w:p>
      <w:pPr>
        <w:pStyle w:val="ListBullet"/>
      </w:pPr>
      <w:r>
        <w:rPr>
          <w:b/>
        </w:rPr>
        <w:t xml:space="preserve">Lead vocal: </w:t>
      </w:r>
      <w:r>
        <w:t>Warm and reassuring. Avoid excessive vibrato; let the melody carry the tenderness.</w:t>
      </w:r>
    </w:p>
    <w:p>
      <w:pPr>
        <w:pStyle w:val="ListBullet"/>
      </w:pPr>
      <w:r>
        <w:rPr>
          <w:b/>
        </w:rPr>
        <w:t xml:space="preserve">Acoustic guitar: </w:t>
      </w:r>
      <w:r>
        <w:t>Gentle repeated pattern. The rhythm should feel like steady morning movement rather than a dramatic ballad.</w:t>
      </w:r>
    </w:p>
    <w:p>
      <w:pPr>
        <w:pStyle w:val="ListBullet"/>
      </w:pPr>
      <w:r>
        <w:rPr>
          <w:b/>
        </w:rPr>
        <w:t xml:space="preserve">Clean electric guitar: </w:t>
      </w:r>
      <w:r>
        <w:t>Small vocal-like fills after lines. Use delay/reverb for space, not volume.</w:t>
      </w:r>
    </w:p>
    <w:p>
      <w:pPr>
        <w:pStyle w:val="ListBullet"/>
      </w:pPr>
      <w:r>
        <w:rPr>
          <w:b/>
        </w:rPr>
        <w:t xml:space="preserve">Bass: </w:t>
      </w:r>
      <w:r>
        <w:t>Enter in verse two. Use simple sustained roots at first, then slightly more melodic movement into the final chorus.</w:t>
      </w:r>
    </w:p>
    <w:p>
      <w:pPr>
        <w:pStyle w:val="ListBullet"/>
      </w:pPr>
      <w:r>
        <w:rPr>
          <w:b/>
        </w:rPr>
        <w:t xml:space="preserve">Drums: </w:t>
      </w:r>
      <w:r>
        <w:t>Begin with very light percussion; gradually add kick, snare and cymbal texture. Final chorus gets the complete rock arrangement.</w:t>
      </w:r>
    </w:p>
    <w:p>
      <w:pPr>
        <w:pStyle w:val="ListBullet"/>
      </w:pPr>
      <w:r>
        <w:rPr>
          <w:b/>
        </w:rPr>
        <w:t xml:space="preserve">Lead guitar: </w:t>
      </w:r>
      <w:r>
        <w:t>Restrained, singing phrases that echo the vocal melody. Avoid fast runs.</w:t>
      </w:r>
    </w:p>
    <w:p>
      <w:pPr>
        <w:pStyle w:val="ListBullet"/>
      </w:pPr>
      <w:r>
        <w:rPr>
          <w:b/>
        </w:rPr>
        <w:t xml:space="preserve">Piano / pad: </w:t>
      </w:r>
      <w:r>
        <w:t>Soft piano doubles selected chord tones; pad widens only at the final chorus.</w:t>
      </w:r>
    </w:p>
    <w:p>
      <w:pPr>
        <w:pStyle w:val="ListBullet"/>
      </w:pPr>
      <w:r>
        <w:rPr>
          <w:b/>
        </w:rPr>
        <w:t xml:space="preserve">Backing vocals: </w:t>
      </w:r>
      <w:r>
        <w:t>Warm harmony on 'greater' and 'home'. Final chorus receives a fuller stack.</w:t>
      </w:r>
    </w:p>
    <w:p>
      <w:pPr>
        <w:pStyle w:val="ListBullet"/>
      </w:pPr>
      <w:r>
        <w:rPr>
          <w:b/>
        </w:rPr>
        <w:t xml:space="preserve">Dynamics: </w:t>
      </w:r>
      <w:r>
        <w:t>The emotional destination is reassurance. Build steadily but never turn the song aggressive.</w:t>
      </w:r>
    </w:p>
    <w:p>
      <w:pPr>
        <w:pStyle w:val="Heading2"/>
      </w:pPr>
      <w:r>
        <w:t>Lyrics</w:t>
      </w:r>
    </w:p>
    <w:p>
      <w:pPr>
        <w:spacing w:after="100"/>
      </w:pPr>
      <w:r>
        <w:t>VERSE</w:t>
        <w:br/>
        <w:t>When I fall, You call me back;</w:t>
        <w:br/>
        <w:t>When I wander, You remain.</w:t>
        <w:br/>
        <w:t>Mercy meets me in the morning;</w:t>
        <w:br/>
        <w:t>Your compassion lifts my shame.</w:t>
        <w:br/>
      </w:r>
    </w:p>
    <w:p>
      <w:pPr>
        <w:spacing w:after="100"/>
      </w:pPr>
      <w:r>
        <w:rPr>
          <w:b/>
        </w:rPr>
        <w:t>CHORUS</w:t>
        <w:br/>
      </w:r>
      <w:r>
        <w:t>Your mercy is greater,</w:t>
        <w:br/>
      </w:r>
      <w:r>
        <w:t>Your love calls me home.</w:t>
        <w:br/>
      </w:r>
      <w:r>
        <w:t>Through Yeshua my Saviour,</w:t>
        <w:br/>
      </w:r>
      <w:r>
        <w:t>I know I'm not alone.</w:t>
        <w:br/>
      </w:r>
    </w:p>
    <w:p>
      <w:r>
        <w:br w:type="page"/>
      </w:r>
    </w:p>
    <w:p>
      <w:pPr>
        <w:pStyle w:val="Heading1"/>
      </w:pPr>
      <w:r>
        <w:t>9. Walk in the Light</w:t>
      </w:r>
    </w:p>
    <w:p>
      <w:r>
        <w:rPr>
          <w:b/>
        </w:rPr>
        <w:t xml:space="preserve">E major • 118 BPM • 4/4  •  </w:t>
      </w:r>
      <w:r>
        <w:rPr>
          <w:i/>
        </w:rPr>
        <w:t>639 Hz symbolic connection / joy</w:t>
      </w:r>
    </w:p>
    <w:p>
      <w:pPr>
        <w:pStyle w:val="Heading2"/>
      </w:pPr>
      <w:r>
        <w:t>Applied Composer Pass — v05</w:t>
      </w:r>
    </w:p>
    <w:p>
      <w:pPr>
        <w:pStyle w:val="ListBullet"/>
      </w:pPr>
      <w:r>
        <w:t>Signature motif: E-F#-G#-B-G#-F#, bright pentatonic hook.</w:t>
      </w:r>
    </w:p>
    <w:p>
      <w:pPr>
        <w:pStyle w:val="ListBullet"/>
      </w:pPr>
      <w:r>
        <w:t>Harmonic engine: E - B - C#m - A; pre-chorus F#m-A-B.</w:t>
      </w:r>
    </w:p>
    <w:p>
      <w:pPr>
        <w:pStyle w:val="ListBullet"/>
      </w:pPr>
      <w:r>
        <w:t>Prosody / lyric emphasis: Short, forward phrases; “WALK in the LIGHT” begins on strong beat and repeats identically first two times.</w:t>
      </w:r>
    </w:p>
    <w:p>
      <w:pPr>
        <w:pStyle w:val="ListBullet"/>
      </w:pPr>
      <w:r>
        <w:t>Emotional-frequency automation: Use rhythmic stabs in verses; chorus opens full. Final chorus adds communal unison before harmony.</w:t>
      </w:r>
    </w:p>
    <w:p>
      <w:pPr>
        <w:pStyle w:val="ListBullet"/>
      </w:pPr>
      <w:r>
        <w:t>Transition / ending cue: Instrumental hook becomes audience sing-back after final chorus.</w:t>
      </w:r>
    </w:p>
    <w:p>
      <w:pPr>
        <w:pStyle w:val="Heading2"/>
      </w:pPr>
      <w:r>
        <w:t>Emotional / Spiritual Objective</w:t>
      </w:r>
    </w:p>
    <w:p>
      <w:r>
        <w:t>Turn truth into forward movement, joy and communal singing.</w:t>
      </w:r>
    </w:p>
    <w:p>
      <w:pPr>
        <w:pStyle w:val="Heading2"/>
      </w:pPr>
      <w:r>
        <w:t>Instrument-by-Instrument Orchestration</w:t>
      </w:r>
    </w:p>
    <w:p>
      <w:pPr>
        <w:pStyle w:val="ListBullet"/>
      </w:pPr>
      <w:r>
        <w:rPr>
          <w:b/>
        </w:rPr>
        <w:t xml:space="preserve">Lead vocal: </w:t>
      </w:r>
      <w:r>
        <w:t>Forward, confident and open. The chorus should be immediately singable.</w:t>
      </w:r>
    </w:p>
    <w:p>
      <w:pPr>
        <w:pStyle w:val="ListBullet"/>
      </w:pPr>
      <w:r>
        <w:rPr>
          <w:b/>
        </w:rPr>
        <w:t xml:space="preserve">Rhythm guitar: </w:t>
      </w:r>
      <w:r>
        <w:t>Bright open-string classic-rock groove. Verse uses rhythmic stabs; chorus opens into full chords.</w:t>
      </w:r>
    </w:p>
    <w:p>
      <w:pPr>
        <w:pStyle w:val="ListBullet"/>
      </w:pPr>
      <w:r>
        <w:rPr>
          <w:b/>
        </w:rPr>
        <w:t xml:space="preserve">Harmony guitar: </w:t>
      </w:r>
      <w:r>
        <w:t>Enter in the chorus with a simple complementary line. Save the highest harmony for the final chorus.</w:t>
      </w:r>
    </w:p>
    <w:p>
      <w:pPr>
        <w:pStyle w:val="ListBullet"/>
      </w:pPr>
      <w:r>
        <w:rPr>
          <w:b/>
        </w:rPr>
        <w:t xml:space="preserve">Bass: </w:t>
      </w:r>
      <w:r>
        <w:t>Driving root-based groove with occasional walk-up into chorus changes.</w:t>
      </w:r>
    </w:p>
    <w:p>
      <w:pPr>
        <w:pStyle w:val="ListBullet"/>
      </w:pPr>
      <w:r>
        <w:rPr>
          <w:b/>
        </w:rPr>
        <w:t xml:space="preserve">Drums: </w:t>
      </w:r>
      <w:r>
        <w:t>Steady eighth-note hi-hat and strong snare on 2/4. Add crash accents at chorus entrances.</w:t>
      </w:r>
    </w:p>
    <w:p>
      <w:pPr>
        <w:pStyle w:val="ListBullet"/>
      </w:pPr>
      <w:r>
        <w:rPr>
          <w:b/>
        </w:rPr>
        <w:t xml:space="preserve">Lead guitar: </w:t>
      </w:r>
      <w:r>
        <w:t>Major-pentatonic melody with short call-and-response answers to the vocal. Keep the hook recognizable.</w:t>
      </w:r>
    </w:p>
    <w:p>
      <w:pPr>
        <w:pStyle w:val="ListBullet"/>
      </w:pPr>
      <w:r>
        <w:rPr>
          <w:b/>
        </w:rPr>
        <w:t xml:space="preserve">Acoustic guitar: </w:t>
      </w:r>
      <w:r>
        <w:t>Lightly doubled beneath the electric rhythm to add organic width.</w:t>
      </w:r>
    </w:p>
    <w:p>
      <w:pPr>
        <w:pStyle w:val="ListBullet"/>
      </w:pPr>
      <w:r>
        <w:rPr>
          <w:b/>
        </w:rPr>
        <w:t xml:space="preserve">Keys / pad: </w:t>
      </w:r>
      <w:r>
        <w:t>Very subtle; optional organ-like sustained support in chorus.</w:t>
      </w:r>
    </w:p>
    <w:p>
      <w:pPr>
        <w:pStyle w:val="ListBullet"/>
      </w:pPr>
      <w:r>
        <w:rPr>
          <w:b/>
        </w:rPr>
        <w:t xml:space="preserve">Backing vocals: </w:t>
      </w:r>
      <w:r>
        <w:t>Group-style harmonies on 'Walk in the light' and 'Walk in His love'.</w:t>
      </w:r>
    </w:p>
    <w:p>
      <w:pPr>
        <w:pStyle w:val="Heading2"/>
      </w:pPr>
      <w:r>
        <w:t>Lyrics</w:t>
      </w:r>
    </w:p>
    <w:p>
      <w:pPr>
        <w:spacing w:after="100"/>
      </w:pPr>
      <w:r>
        <w:t>VERSE</w:t>
        <w:br/>
        <w:t>Leave the hatred; leave the pride.</w:t>
        <w:br/>
        <w:t>Turn away from paths that hide.</w:t>
        <w:br/>
        <w:t>Choose forgiveness; choose the good.</w:t>
        <w:br/>
        <w:t>Walk with Yahweh as you should.</w:t>
        <w:br/>
      </w:r>
    </w:p>
    <w:p>
      <w:pPr>
        <w:spacing w:after="100"/>
      </w:pPr>
      <w:r>
        <w:rPr>
          <w:b/>
        </w:rPr>
        <w:t>CHORUS</w:t>
        <w:br/>
      </w:r>
      <w:r>
        <w:t>Walk in the light,</w:t>
        <w:br/>
      </w:r>
      <w:r>
        <w:t>Walk in the truth.</w:t>
        <w:br/>
      </w:r>
      <w:r>
        <w:t>Let love be your witness,</w:t>
        <w:br/>
      </w:r>
      <w:r>
        <w:t>Let mercy be proof.</w:t>
        <w:br/>
      </w:r>
      <w:r>
        <w:t>Yeshua before you,</w:t>
        <w:br/>
      </w:r>
      <w:r>
        <w:t>Yahweh above;</w:t>
        <w:br/>
      </w:r>
      <w:r>
        <w:t>Walk in the light,</w:t>
        <w:br/>
      </w:r>
      <w:r>
        <w:t>Walk in His love.</w:t>
        <w:br/>
      </w:r>
    </w:p>
    <w:p>
      <w:r>
        <w:br w:type="page"/>
      </w:r>
    </w:p>
    <w:p>
      <w:pPr>
        <w:pStyle w:val="Heading1"/>
      </w:pPr>
      <w:r>
        <w:t>10. Return to Yahweh</w:t>
      </w:r>
    </w:p>
    <w:p>
      <w:r>
        <w:rPr>
          <w:b/>
        </w:rPr>
        <w:t xml:space="preserve">F# minor • 88 BPM • 4/4  •  </w:t>
      </w:r>
      <w:r>
        <w:rPr>
          <w:i/>
        </w:rPr>
        <w:t>852 Hz symbolic awakening / repentance</w:t>
      </w:r>
    </w:p>
    <w:p>
      <w:pPr>
        <w:pStyle w:val="Heading2"/>
      </w:pPr>
      <w:r>
        <w:t>Applied Composer Pass — v05</w:t>
      </w:r>
    </w:p>
    <w:p>
      <w:pPr>
        <w:pStyle w:val="ListBullet"/>
      </w:pPr>
      <w:r>
        <w:t>Signature motif: F#-E-C#-D-E-F#, initially minor, later reharmonized.</w:t>
      </w:r>
    </w:p>
    <w:p>
      <w:pPr>
        <w:pStyle w:val="ListBullet"/>
      </w:pPr>
      <w:r>
        <w:t>Harmonic engine: F#m - D - A - E; final chorus shifts brighter through A/C# and Dmaj7.</w:t>
      </w:r>
    </w:p>
    <w:p>
      <w:pPr>
        <w:pStyle w:val="ListBullet"/>
      </w:pPr>
      <w:r>
        <w:t>Prosody / lyric emphasis: “RETURN” gets upward motion; “Yahweh” receives natural sustained placement, never squeezed.</w:t>
      </w:r>
    </w:p>
    <w:p>
      <w:pPr>
        <w:pStyle w:val="ListBullet"/>
      </w:pPr>
      <w:r>
        <w:t>Emotional-frequency automation: Low intimate start; each section adds register. Before final chorus drop drums and bass for one line, then full return.</w:t>
      </w:r>
    </w:p>
    <w:p>
      <w:pPr>
        <w:pStyle w:val="ListBullet"/>
      </w:pPr>
      <w:r>
        <w:t>Transition / ending cue: Finish on major-sixth color to imply restored openness.</w:t>
      </w:r>
    </w:p>
    <w:p>
      <w:pPr>
        <w:pStyle w:val="Heading2"/>
      </w:pPr>
      <w:r>
        <w:t>Emotional / Spiritual Objective</w:t>
      </w:r>
    </w:p>
    <w:p>
      <w:r>
        <w:t>Make repentance audible through the transition from dark restraint into brighter, fuller resolution.</w:t>
      </w:r>
    </w:p>
    <w:p>
      <w:pPr>
        <w:pStyle w:val="Heading2"/>
      </w:pPr>
      <w:r>
        <w:t>Instrument-by-Instrument Orchestration</w:t>
      </w:r>
    </w:p>
    <w:p>
      <w:pPr>
        <w:pStyle w:val="ListBullet"/>
      </w:pPr>
      <w:r>
        <w:rPr>
          <w:b/>
        </w:rPr>
        <w:t xml:space="preserve">Lead vocal: </w:t>
      </w:r>
      <w:r>
        <w:t>Start low, intimate and repentant. Increase pitch/register and strength as the song turns toward restoration.</w:t>
      </w:r>
    </w:p>
    <w:p>
      <w:pPr>
        <w:pStyle w:val="ListBullet"/>
      </w:pPr>
      <w:r>
        <w:rPr>
          <w:b/>
        </w:rPr>
        <w:t xml:space="preserve">Acoustic guitar: </w:t>
      </w:r>
      <w:r>
        <w:t>Clean arpeggios in the opening. Keep the picking pattern consistent so the transformation comes from layering.</w:t>
      </w:r>
    </w:p>
    <w:p>
      <w:pPr>
        <w:pStyle w:val="ListBullet"/>
      </w:pPr>
      <w:r>
        <w:rPr>
          <w:b/>
        </w:rPr>
        <w:t xml:space="preserve">Electric rhythm guitar: </w:t>
      </w:r>
      <w:r>
        <w:t>Move from clean arpeggios to light overdrive, then full distortion at the emotional peak.</w:t>
      </w:r>
    </w:p>
    <w:p>
      <w:pPr>
        <w:pStyle w:val="ListBullet"/>
      </w:pPr>
      <w:r>
        <w:rPr>
          <w:b/>
        </w:rPr>
        <w:t xml:space="preserve">Bass: </w:t>
      </w:r>
      <w:r>
        <w:t>Sparse sustained notes in the opening. Increase movement as the chorus approaches; lock with the kick in the final chorus.</w:t>
      </w:r>
    </w:p>
    <w:p>
      <w:pPr>
        <w:pStyle w:val="ListBullet"/>
      </w:pPr>
      <w:r>
        <w:rPr>
          <w:b/>
        </w:rPr>
        <w:t xml:space="preserve">Drums: </w:t>
      </w:r>
      <w:r>
        <w:t>Tom-led transitions. Cymbal swell into each major chorus. Keep the verse sparse and the final chorus full.</w:t>
      </w:r>
    </w:p>
    <w:p>
      <w:pPr>
        <w:pStyle w:val="ListBullet"/>
      </w:pPr>
      <w:r>
        <w:rPr>
          <w:b/>
        </w:rPr>
        <w:t xml:space="preserve">Lead guitar: </w:t>
      </w:r>
      <w:r>
        <w:t>Begins in a low register and progressively rises, symbolizing return. Final phrases resolve into the chorus melody.</w:t>
      </w:r>
    </w:p>
    <w:p>
      <w:pPr>
        <w:pStyle w:val="ListBullet"/>
      </w:pPr>
      <w:r>
        <w:rPr>
          <w:b/>
        </w:rPr>
        <w:t xml:space="preserve">Piano / pad: </w:t>
      </w:r>
      <w:r>
        <w:t>Soft low piano notes under the verse; pad opens during 'restore what was torn'.</w:t>
      </w:r>
    </w:p>
    <w:p>
      <w:pPr>
        <w:pStyle w:val="ListBullet"/>
      </w:pPr>
      <w:r>
        <w:rPr>
          <w:b/>
        </w:rPr>
        <w:t xml:space="preserve">Backing vocals: </w:t>
      </w:r>
      <w:r>
        <w:t>Single harmony on first chorus. Full stacked harmony on 'new heart / new life reborn'.</w:t>
      </w:r>
    </w:p>
    <w:p>
      <w:pPr>
        <w:pStyle w:val="ListBullet"/>
      </w:pPr>
      <w:r>
        <w:rPr>
          <w:b/>
        </w:rPr>
        <w:t xml:space="preserve">Dynamics: </w:t>
      </w:r>
      <w:r>
        <w:t>This is a transformation song: darkness is not merely described; the arrangement itself moves from constrained to open.</w:t>
      </w:r>
    </w:p>
    <w:p>
      <w:pPr>
        <w:pStyle w:val="Heading2"/>
      </w:pPr>
      <w:r>
        <w:t>Lyrics</w:t>
      </w:r>
    </w:p>
    <w:p>
      <w:pPr>
        <w:spacing w:after="100"/>
      </w:pPr>
      <w:r>
        <w:rPr>
          <w:b/>
        </w:rPr>
        <w:t>VERSE</w:t>
        <w:br/>
      </w:r>
      <w:r>
        <w:t>Return to Yahweh, broken heart,</w:t>
        <w:br/>
      </w:r>
      <w:r>
        <w:t>Come as you are and make a start.</w:t>
        <w:br/>
      </w:r>
      <w:r>
        <w:t>Repent and leave the evil way,</w:t>
        <w:br/>
      </w:r>
      <w:r>
        <w:t>His mercy meets you here today.</w:t>
        <w:br/>
      </w:r>
    </w:p>
    <w:p>
      <w:pPr>
        <w:spacing w:after="100"/>
      </w:pPr>
      <w:r>
        <w:rPr>
          <w:b/>
        </w:rPr>
        <w:t>CHORUS</w:t>
        <w:br/>
      </w:r>
      <w:r>
        <w:t>Return to Yahweh,</w:t>
        <w:br/>
      </w:r>
      <w:r>
        <w:t>Return to the light.</w:t>
        <w:br/>
      </w:r>
      <w:r>
        <w:t>Yeshua our Saviour,</w:t>
        <w:br/>
      </w:r>
      <w:r>
        <w:t>Lead us aright.</w:t>
        <w:br/>
      </w:r>
      <w:r>
        <w:t>Forgive our rebellion,</w:t>
        <w:br/>
      </w:r>
      <w:r>
        <w:t>Restore what was torn;</w:t>
        <w:br/>
      </w:r>
      <w:r>
        <w:t>Give us a new heart,</w:t>
        <w:br/>
      </w:r>
      <w:r>
        <w:t>A new life reborn.</w:t>
        <w:br/>
      </w:r>
    </w:p>
    <w:p>
      <w:r>
        <w:br w:type="page"/>
      </w:r>
    </w:p>
    <w:p>
      <w:pPr>
        <w:pStyle w:val="Heading1"/>
      </w:pPr>
      <w:r>
        <w:t>11. Rise Above the Stronghold</w:t>
      </w:r>
    </w:p>
    <w:p>
      <w:r>
        <w:rPr>
          <w:b/>
        </w:rPr>
        <w:t xml:space="preserve">D minor • 132 BPM • 4/4  •  </w:t>
      </w:r>
      <w:r>
        <w:rPr>
          <w:i/>
        </w:rPr>
        <w:t>741 Hz symbolic clarity / breakthrough</w:t>
      </w:r>
    </w:p>
    <w:p>
      <w:pPr>
        <w:pStyle w:val="Heading2"/>
      </w:pPr>
      <w:r>
        <w:t>Applied Composer Pass — v05</w:t>
      </w:r>
    </w:p>
    <w:p>
      <w:pPr>
        <w:pStyle w:val="ListBullet"/>
      </w:pPr>
      <w:r>
        <w:t>Signature motif: D-C-A-D, then F-E-D for breakthrough.</w:t>
      </w:r>
    </w:p>
    <w:p>
      <w:pPr>
        <w:pStyle w:val="ListBullet"/>
      </w:pPr>
      <w:r>
        <w:t>Harmonic engine: Dm - Bb - F - C; middle acoustic uses Dm(add9)-C-Bb.</w:t>
      </w:r>
    </w:p>
    <w:p>
      <w:pPr>
        <w:pStyle w:val="ListBullet"/>
      </w:pPr>
      <w:r>
        <w:t>Prosody / lyric emphasis: Use clipped urgency in verse; chorus vowels broaden on RISE/ABOVE/CHAINS.</w:t>
      </w:r>
    </w:p>
    <w:p>
      <w:pPr>
        <w:pStyle w:val="ListBullet"/>
      </w:pPr>
      <w:r>
        <w:t>Emotional-frequency automation: This remains the largest peak, but the acoustic middle must fall to near-whisper so climax has headroom.</w:t>
      </w:r>
    </w:p>
    <w:p>
      <w:pPr>
        <w:pStyle w:val="ListBullet"/>
      </w:pPr>
      <w:r>
        <w:t>Transition / ending cue: Solo quotes darkness motif, then transforms it into choice motif before chorus.</w:t>
      </w:r>
    </w:p>
    <w:p>
      <w:pPr>
        <w:pStyle w:val="Heading2"/>
      </w:pPr>
      <w:r>
        <w:t>Emotional / Spiritual Objective</w:t>
      </w:r>
    </w:p>
    <w:p>
      <w:r>
        <w:t>Provide the album's major confrontation and breakthrough, with the strongest dynamic and instrumental climax.</w:t>
      </w:r>
    </w:p>
    <w:p>
      <w:pPr>
        <w:pStyle w:val="Heading2"/>
      </w:pPr>
      <w:r>
        <w:t>Instrument-by-Instrument Orchestration</w:t>
      </w:r>
    </w:p>
    <w:p>
      <w:pPr>
        <w:pStyle w:val="ListBullet"/>
      </w:pPr>
      <w:r>
        <w:rPr>
          <w:b/>
        </w:rPr>
        <w:t xml:space="preserve">Lead vocal: </w:t>
      </w:r>
      <w:r>
        <w:t>Most forceful vocal on the album. Verse is urgent; chorus becomes an anthem. Keep every consonant audible.</w:t>
      </w:r>
    </w:p>
    <w:p>
      <w:pPr>
        <w:pStyle w:val="ListBullet"/>
      </w:pPr>
      <w:r>
        <w:rPr>
          <w:b/>
        </w:rPr>
        <w:t xml:space="preserve">Rhythm guitars: </w:t>
      </w:r>
      <w:r>
        <w:t>Heavy low-register riff with strong rhythmic punctuation. Wide double-tracked guitars in the chorus.</w:t>
      </w:r>
    </w:p>
    <w:p>
      <w:pPr>
        <w:pStyle w:val="ListBullet"/>
      </w:pPr>
      <w:r>
        <w:rPr>
          <w:b/>
        </w:rPr>
        <w:t xml:space="preserve">Acoustic guitar: </w:t>
      </w:r>
      <w:r>
        <w:t>Contrasting acoustic middle section. Strip the arrangement down enough that the listener feels the change physically.</w:t>
      </w:r>
    </w:p>
    <w:p>
      <w:pPr>
        <w:pStyle w:val="ListBullet"/>
      </w:pPr>
      <w:r>
        <w:rPr>
          <w:b/>
        </w:rPr>
        <w:t xml:space="preserve">Bass: </w:t>
      </w:r>
      <w:r>
        <w:t>Heavy, tightly locked to the main riff. In the acoustic section, switch to a warmer melodic role, then return with the full band.</w:t>
      </w:r>
    </w:p>
    <w:p>
      <w:pPr>
        <w:pStyle w:val="ListBullet"/>
      </w:pPr>
      <w:r>
        <w:rPr>
          <w:b/>
        </w:rPr>
        <w:t xml:space="preserve">Drums: </w:t>
      </w:r>
      <w:r>
        <w:t>Strong kick/snare rock groove. Double-kick only for transitions. Use fills to announce structural changes rather than filling every bar.</w:t>
      </w:r>
    </w:p>
    <w:p>
      <w:pPr>
        <w:pStyle w:val="ListBullet"/>
      </w:pPr>
      <w:r>
        <w:rPr>
          <w:b/>
        </w:rPr>
        <w:t xml:space="preserve">Lead guitar: </w:t>
      </w:r>
      <w:r>
        <w:t>Melodic lead follows the chorus theme. Extended 24-bar solo: chorus melody → development → faster phrases → return to theme.</w:t>
      </w:r>
    </w:p>
    <w:p>
      <w:pPr>
        <w:pStyle w:val="ListBullet"/>
      </w:pPr>
      <w:r>
        <w:rPr>
          <w:b/>
        </w:rPr>
        <w:t xml:space="preserve">Harmony guitar: </w:t>
      </w:r>
      <w:r>
        <w:t>Enter late in the chorus and especially after the solo. Use parallel or complementary harmony only where it increases elevation.</w:t>
      </w:r>
    </w:p>
    <w:p>
      <w:pPr>
        <w:pStyle w:val="ListBullet"/>
      </w:pPr>
      <w:r>
        <w:rPr>
          <w:b/>
        </w:rPr>
        <w:t xml:space="preserve">Backing vocals: </w:t>
      </w:r>
      <w:r>
        <w:t>Gang-style chorus on 'Rise above the stronghold / Rise above the chains'. Full stacked response on the final two lines.</w:t>
      </w:r>
    </w:p>
    <w:p>
      <w:pPr>
        <w:pStyle w:val="ListBullet"/>
      </w:pPr>
      <w:r>
        <w:rPr>
          <w:b/>
        </w:rPr>
        <w:t xml:space="preserve">Keys / pads: </w:t>
      </w:r>
      <w:r>
        <w:t>Dark low pad at the beginning. Nearly disappear under the heavy riff; return as a wide atmospheric layer after the acoustic middle.</w:t>
      </w:r>
    </w:p>
    <w:p>
      <w:pPr>
        <w:pStyle w:val="ListBullet"/>
      </w:pPr>
      <w:r>
        <w:rPr>
          <w:b/>
        </w:rPr>
        <w:t xml:space="preserve">Dynamics: </w:t>
      </w:r>
      <w:r>
        <w:t>Album centerpiece. The highest intensity should arrive only after the listener has experienced the stripped acoustic middle and the solo's gradual climb.</w:t>
      </w:r>
    </w:p>
    <w:p>
      <w:pPr>
        <w:pStyle w:val="Heading2"/>
      </w:pPr>
      <w:r>
        <w:t>Lyrics</w:t>
      </w:r>
    </w:p>
    <w:p>
      <w:pPr>
        <w:spacing w:after="100"/>
      </w:pPr>
      <w:r>
        <w:t>VERSE</w:t>
        <w:br/>
        <w:t>They built their towers in the night</w:t>
        <w:br/>
        <w:t>With chains of fear and borrowed light.</w:t>
        <w:br/>
        <w:t>Yet through the weight of smoke and stone,</w:t>
        <w:br/>
        <w:t>A voice is calling me back home.</w:t>
        <w:br/>
      </w:r>
    </w:p>
    <w:p>
      <w:pPr>
        <w:spacing w:after="100"/>
      </w:pPr>
      <w:r>
        <w:rPr>
          <w:b/>
        </w:rPr>
        <w:t>CHORUS</w:t>
        <w:br/>
      </w:r>
      <w:r>
        <w:t>Rise above the stronghold,</w:t>
        <w:br/>
      </w:r>
      <w:r>
        <w:t>Rise above the chains.</w:t>
        <w:br/>
      </w:r>
      <w:r>
        <w:t>Yeshua calls the captive</w:t>
        <w:br/>
      </w:r>
      <w:r>
        <w:t>Out of darkness into grace.</w:t>
        <w:br/>
      </w:r>
      <w:r>
        <w:t>Turn your heart to Yahweh,</w:t>
        <w:br/>
      </w:r>
      <w:r>
        <w:t>Leave the evil road behind.</w:t>
        <w:br/>
      </w:r>
      <w:r>
        <w:t>Repent and choose the living way,</w:t>
        <w:br/>
      </w:r>
      <w:r>
        <w:t>Let His truth renew your mind.</w:t>
        <w:br/>
      </w:r>
    </w:p>
    <w:p>
      <w:r>
        <w:br w:type="page"/>
      </w:r>
    </w:p>
    <w:p>
      <w:pPr>
        <w:pStyle w:val="Heading1"/>
      </w:pPr>
      <w:r>
        <w:t>12. Good Spirits Be With You</w:t>
      </w:r>
    </w:p>
    <w:p>
      <w:r>
        <w:rPr>
          <w:b/>
        </w:rPr>
        <w:t xml:space="preserve">G major • 68 BPM • 3/4 → free-time outro  •  </w:t>
      </w:r>
      <w:r>
        <w:rPr>
          <w:i/>
        </w:rPr>
        <w:t>963 Hz symbolic stillness / connection</w:t>
      </w:r>
    </w:p>
    <w:p>
      <w:pPr>
        <w:pStyle w:val="Heading2"/>
      </w:pPr>
      <w:r>
        <w:t>Applied Composer Pass — v05</w:t>
      </w:r>
    </w:p>
    <w:p>
      <w:pPr>
        <w:pStyle w:val="ListBullet"/>
      </w:pPr>
      <w:r>
        <w:t>Signature motif: G-B-A-G, three-note blessing cadence.</w:t>
      </w:r>
    </w:p>
    <w:p>
      <w:pPr>
        <w:pStyle w:val="ListBullet"/>
      </w:pPr>
      <w:r>
        <w:t>Harmonic engine: G - D/F# - Em7 - Cadd9; free outro suspends Dsus4.</w:t>
      </w:r>
    </w:p>
    <w:p>
      <w:pPr>
        <w:pStyle w:val="ListBullet"/>
      </w:pPr>
      <w:r>
        <w:t>Prosody / lyric emphasis: Leave literal silence after each spoken blessing. Do not fill breaths with instruments.</w:t>
      </w:r>
    </w:p>
    <w:p>
      <w:pPr>
        <w:pStyle w:val="ListBullet"/>
      </w:pPr>
      <w:r>
        <w:t>Emotional-frequency automation: Percussion gradually disappears; bass exits; final third of track is voice, harmonic guitar/flute, then room decay.</w:t>
      </w:r>
    </w:p>
    <w:p>
      <w:pPr>
        <w:pStyle w:val="ListBullet"/>
      </w:pPr>
      <w:r>
        <w:t>Transition / ending cue: Final unresolved overtone fades rather than a hard cadence.</w:t>
      </w:r>
    </w:p>
    <w:p>
      <w:pPr>
        <w:pStyle w:val="Heading2"/>
      </w:pPr>
      <w:r>
        <w:t>Emotional / Spiritual Objective</w:t>
      </w:r>
    </w:p>
    <w:p>
      <w:r>
        <w:t>Release the album into stillness, blessing, peace and hope.</w:t>
      </w:r>
    </w:p>
    <w:p>
      <w:pPr>
        <w:pStyle w:val="Heading2"/>
      </w:pPr>
      <w:r>
        <w:t>Instrument-by-Instrument Orchestration</w:t>
      </w:r>
    </w:p>
    <w:p>
      <w:pPr>
        <w:pStyle w:val="ListBullet"/>
      </w:pPr>
      <w:r>
        <w:rPr>
          <w:b/>
        </w:rPr>
        <w:t xml:space="preserve">Spoken / lead voice: </w:t>
      </w:r>
      <w:r>
        <w:t>Very close-mic, calm and reverent. Leave generous silence between the blessing phrases.</w:t>
      </w:r>
    </w:p>
    <w:p>
      <w:pPr>
        <w:pStyle w:val="ListBullet"/>
      </w:pPr>
      <w:r>
        <w:rPr>
          <w:b/>
        </w:rPr>
        <w:t xml:space="preserve">Acoustic guitar: </w:t>
      </w:r>
      <w:r>
        <w:t>Simple 3/4 fingerpicked pattern. Let the natural resonance remain audible.</w:t>
      </w:r>
    </w:p>
    <w:p>
      <w:pPr>
        <w:pStyle w:val="ListBullet"/>
      </w:pPr>
      <w:r>
        <w:rPr>
          <w:b/>
        </w:rPr>
        <w:t xml:space="preserve">Ambient electric guitar: </w:t>
      </w:r>
      <w:r>
        <w:t>Natural harmonics and very slow volume swells. Use long reverb decay. No busy lead line.</w:t>
      </w:r>
    </w:p>
    <w:p>
      <w:pPr>
        <w:pStyle w:val="ListBullet"/>
      </w:pPr>
      <w:r>
        <w:rPr>
          <w:b/>
        </w:rPr>
        <w:t xml:space="preserve">Flute / whistle: </w:t>
      </w:r>
      <w:r>
        <w:t>Optional pastoral color. Enter only in instrumental spaces and never compete with the blessing.</w:t>
      </w:r>
    </w:p>
    <w:p>
      <w:pPr>
        <w:pStyle w:val="ListBullet"/>
      </w:pPr>
      <w:r>
        <w:rPr>
          <w:b/>
        </w:rPr>
        <w:t xml:space="preserve">Bass: </w:t>
      </w:r>
      <w:r>
        <w:t>Extremely sparse; long sustained roots, entering after the vocal has established the atmosphere.</w:t>
      </w:r>
    </w:p>
    <w:p>
      <w:pPr>
        <w:pStyle w:val="ListBullet"/>
      </w:pPr>
      <w:r>
        <w:rPr>
          <w:b/>
        </w:rPr>
        <w:t xml:space="preserve">Drums: </w:t>
      </w:r>
      <w:r>
        <w:t>Soft entrance only. Minimal 3/4 pulse, then disappear completely before or during the spoken blessing.</w:t>
      </w:r>
    </w:p>
    <w:p>
      <w:pPr>
        <w:pStyle w:val="ListBullet"/>
      </w:pPr>
      <w:r>
        <w:rPr>
          <w:b/>
        </w:rPr>
        <w:t xml:space="preserve">Piano / keys: </w:t>
      </w:r>
      <w:r>
        <w:t>Single sustained tones or widely spaced chords. Let silence do part of the work.</w:t>
      </w:r>
    </w:p>
    <w:p>
      <w:pPr>
        <w:pStyle w:val="ListBullet"/>
      </w:pPr>
      <w:r>
        <w:rPr>
          <w:b/>
        </w:rPr>
        <w:t xml:space="preserve">Pads: </w:t>
      </w:r>
      <w:r>
        <w:t>Very quiet, wide and slow-moving. Remove low frequencies so the acoustic guitar and voice remain clear.</w:t>
      </w:r>
    </w:p>
    <w:p>
      <w:pPr>
        <w:pStyle w:val="ListBullet"/>
      </w:pPr>
      <w:r>
        <w:rPr>
          <w:b/>
        </w:rPr>
        <w:t xml:space="preserve">Final guitar: </w:t>
      </w:r>
      <w:r>
        <w:t>Sustained natural harmonic with a long reverb tail. Allow the recording to decay naturally into silence.</w:t>
      </w:r>
    </w:p>
    <w:p>
      <w:pPr>
        <w:pStyle w:val="ListBullet"/>
      </w:pPr>
      <w:r>
        <w:rPr>
          <w:b/>
        </w:rPr>
        <w:t xml:space="preserve">Backing vocals: </w:t>
      </w:r>
      <w:r>
        <w:t>Optional breath-like sustained harmony on the final chorus; none under the spoken blessing.</w:t>
      </w:r>
    </w:p>
    <w:p>
      <w:pPr>
        <w:pStyle w:val="ListBullet"/>
      </w:pPr>
      <w:r>
        <w:rPr>
          <w:b/>
        </w:rPr>
        <w:t xml:space="preserve">Dynamics: </w:t>
      </w:r>
      <w:r>
        <w:t>The album closes by releasing energy rather than adding it. The listener should be left with space, peace and hope.</w:t>
      </w:r>
    </w:p>
    <w:p>
      <w:pPr>
        <w:pStyle w:val="Heading2"/>
      </w:pPr>
      <w:r>
        <w:t>Lyrics</w:t>
      </w:r>
    </w:p>
    <w:p>
      <w:pPr>
        <w:spacing w:after="100"/>
      </w:pPr>
      <w:r>
        <w:rPr>
          <w:b/>
        </w:rPr>
        <w:t>SPOKEN / INTRO</w:t>
        <w:br/>
      </w:r>
      <w:r>
        <w:t>May Yahweh's Holy Spirit guide you.</w:t>
        <w:br/>
      </w:r>
      <w:r>
        <w:t>May wisdom teach you.</w:t>
        <w:br/>
      </w:r>
      <w:r>
        <w:t>May truth protect your heart.</w:t>
        <w:br/>
      </w:r>
    </w:p>
    <w:p>
      <w:pPr>
        <w:spacing w:after="100"/>
      </w:pPr>
      <w:r>
        <w:t>VERSE</w:t>
        <w:br/>
        <w:t>Let love dwell within us;</w:t>
        <w:br/>
        <w:t>Let kindness light the way.</w:t>
        <w:br/>
        <w:t>Let goodness guide our footsteps</w:t>
        <w:br/>
        <w:t>Through each and every day.</w:t>
        <w:br/>
      </w:r>
    </w:p>
    <w:p>
      <w:pPr>
        <w:spacing w:after="100"/>
      </w:pPr>
      <w:r>
        <w:rPr>
          <w:b/>
        </w:rPr>
        <w:t>CHORUS</w:t>
        <w:br/>
      </w:r>
      <w:r>
        <w:t>May the light be with you,</w:t>
        <w:br/>
      </w:r>
      <w:r>
        <w:t>May the truth be your guide.</w:t>
        <w:br/>
      </w:r>
      <w:r>
        <w:t>May Yeshua lead you homeward,</w:t>
        <w:br/>
      </w:r>
      <w:r>
        <w:t>With Yahweh by your side.</w:t>
        <w:br/>
      </w:r>
    </w:p>
    <w:p>
      <w:pPr>
        <w:spacing w:after="100"/>
      </w:pPr>
      <w:r>
        <w:rPr>
          <w:b/>
        </w:rPr>
        <w:t>OUTRO</w:t>
        <w:br/>
      </w:r>
      <w:r>
        <w:t>Turn from evil.</w:t>
        <w:br/>
      </w:r>
      <w:r>
        <w:t>Choose what is good.</w:t>
        <w:br/>
      </w:r>
      <w:r>
        <w:t>Walk in the light</w:t>
        <w:br/>
      </w:r>
      <w:r>
        <w:t>As His children should.</w:t>
        <w:br/>
      </w:r>
    </w:p>
    <w:p>
      <w:r>
        <w:br w:type="page"/>
      </w:r>
    </w:p>
    <w:p>
      <w:pPr>
        <w:pStyle w:val="Heading1"/>
      </w:pPr>
      <w:r>
        <w:t>Recording &amp; Mixing Standards</w:t>
      </w:r>
    </w:p>
    <w:p>
      <w:pPr>
        <w:pStyle w:val="ListBullet"/>
      </w:pPr>
      <w:r>
        <w:t>Use one A=432 Hz master tuning reference throughout the session so guitars, bass, keyboards and acoustic pitched instruments agree.</w:t>
      </w:r>
    </w:p>
    <w:p>
      <w:pPr>
        <w:pStyle w:val="ListBullet"/>
      </w:pPr>
      <w:r>
        <w:t>Keep the lead vocal/message intelligible. Do not allow dense guitars, pads or cymbals to occupy the same space continuously.</w:t>
      </w:r>
    </w:p>
    <w:p>
      <w:pPr>
        <w:pStyle w:val="ListBullet"/>
      </w:pPr>
      <w:r>
        <w:t>Build emotional intensity through arrangement density, register, dynamics, articulation and harmonic movement—not merely by increasing loudness.</w:t>
      </w:r>
    </w:p>
    <w:p>
      <w:pPr>
        <w:pStyle w:val="ListBullet"/>
      </w:pPr>
      <w:r>
        <w:t>Use contrast deliberately: clean → distorted, sparse → dense, low → high, minor → brighter resolution, rhythmic → spacious.</w:t>
      </w:r>
    </w:p>
    <w:p>
      <w:pPr>
        <w:pStyle w:val="ListBullet"/>
      </w:pPr>
      <w:r>
        <w:t>Treat lead guitar as a second voice. Favor memorable motifs, bends, sustained notes, call-and-response and thematic development.</w:t>
      </w:r>
    </w:p>
    <w:p>
      <w:pPr>
        <w:pStyle w:val="ListBullet"/>
      </w:pPr>
      <w:r>
        <w:t>Use silence as an orchestration element. Remove instruments before major emotional statements so their return has meaning.</w:t>
      </w:r>
    </w:p>
    <w:p>
      <w:pPr>
        <w:pStyle w:val="ListBullet"/>
      </w:pPr>
      <w:r>
        <w:t>Record separate stems for lead vocal, backing vocals, drums, bass, acoustic guitar, rhythm guitars, lead guitar, keys/pads and optional flute/whistle.</w:t>
      </w:r>
    </w:p>
    <w:p>
      <w:pPr>
        <w:pStyle w:val="ListBullet"/>
      </w:pPr>
      <w:r>
        <w:t>Keep spiritual interpretations clearly identified as the album's theological/creative framework. Do not market 432 Hz or the 639/741/852/963 concepts as established medical treatments or guaranteed biological effects.</w:t>
      </w:r>
    </w:p>
    <w:p>
      <w:pPr>
        <w:pStyle w:val="Heading1"/>
      </w:pPr>
      <w:r>
        <w:t>Album-Level Energy Arc</w:t>
      </w:r>
    </w:p>
    <w:p>
      <w:r>
        <w:t>DISC ONE — EXPOSURE &amp; AWAKENING: 1 Bring It Into the Light → 2 The Two Ways → 3 Strongholds Fall → 4 No Longer Bound → 5 The Watchman.</w:t>
      </w:r>
    </w:p>
    <w:p>
      <w:r>
        <w:t>DISC TWO — REPENTANCE, RESTORATION &amp; HOPE: 6 Grace Is Still Calling → 7 House of Truth → 8 Mercy Like the Morning → 9 Walk in the Light → 10 Return to Yahweh → 11 Rise Above the Stronghold → 12 Good Spirits Be With You.</w:t>
      </w:r>
    </w:p>
    <w:p>
      <w:r>
        <w:t>The overall production should feel like one continuous journey: the first disc increases awareness and confrontation; the second disc transforms that tension into mercy, obedience, restoration, freedom and finally stillness.</w:t>
      </w:r>
    </w:p>
    <w:p>
      <w:r>
        <w:br w:type="page"/>
      </w:r>
    </w:p>
    <w:p>
      <w:pPr>
        <w:pStyle w:val="Heading1"/>
      </w:pPr>
      <w:r>
        <w:t>COMPOSER DEMO GATE — REQUIRED BEFORE TRACKING</w:t>
      </w:r>
    </w:p>
    <w:p>
      <w:pPr>
        <w:pStyle w:val="ListBullet"/>
      </w:pPr>
      <w:r>
        <w:t>Record a scratch vocal + one harmonic instrument for every song. Verify that the signature motif is audible and memorable without full production.</w:t>
      </w:r>
    </w:p>
    <w:p>
      <w:pPr>
        <w:pStyle w:val="ListBullet"/>
      </w:pPr>
      <w:r>
        <w:t>Mark stressed syllables against the beat grid. Rewrite or rhythmically redistribute any line that forces an important word onto a weak beat or requires breathless delivery.</w:t>
      </w:r>
    </w:p>
    <w:p>
      <w:pPr>
        <w:pStyle w:val="ListBullet"/>
      </w:pPr>
      <w:r>
        <w:t>Test the song at -2, 0 and +2 semitones where practical. Select the key in which the emotional peak is resonant and sustainable, not merely impressive.</w:t>
      </w:r>
    </w:p>
    <w:p>
      <w:pPr>
        <w:pStyle w:val="ListBullet"/>
      </w:pPr>
      <w:r>
        <w:t>Build a one-page dynamic map per song: minimum density, first lift, false peak if any, true peak, release, final silence/decay.</w:t>
      </w:r>
    </w:p>
    <w:p>
      <w:pPr>
        <w:pStyle w:val="ListBullet"/>
      </w:pPr>
      <w:r>
        <w:t>Audition the frequency-inspired layers at very low level. If a drone or resonant tone distracts from song, lyric, tuning or vocal comfort, remove it. Emotional architecture takes priority over displaying a number.</w:t>
      </w:r>
    </w:p>
    <w:p>
      <w:pPr>
        <w:pStyle w:val="ListBullet"/>
      </w:pPr>
      <w:r>
        <w:t>Check cross-song motif continuity: darkness, choice, home/mercy and living-land motifs should recur deliberately but not in every track.</w:t>
      </w:r>
    </w:p>
    <w:p>
      <w:pPr>
        <w:pStyle w:val="ListBullet"/>
      </w:pPr>
      <w:r>
        <w:t>Only after the demo passes melody, prosody, vocal-health, hook and dynamic-arc checks should full-band tracking begin.</w:t>
      </w:r>
    </w:p>
    <w:p>
      <w:pPr>
        <w:pStyle w:val="Heading1"/>
      </w:pPr>
      <w:r>
        <w:t>FINAL PRODUCTION PROCESS</w:t>
      </w:r>
    </w:p>
    <w:p>
      <w:pPr>
        <w:pStyle w:val="Heading2"/>
      </w:pPr>
      <w:r>
        <w:t>1. Song lock</w:t>
      </w:r>
    </w:p>
    <w:p>
      <w:r>
        <w:t>Freeze lyrics, keys, tempos, meters, song forms, endings, solo lengths, and vocal point of view. Create a dated change log; no silent lyric or arrangement changes after lock.</w:t>
      </w:r>
    </w:p>
    <w:p>
      <w:pPr>
        <w:pStyle w:val="Heading2"/>
      </w:pPr>
      <w:r>
        <w:t>2. Pre-production rehearsal</w:t>
      </w:r>
    </w:p>
    <w:p>
      <w:r>
        <w:t>Rehearse every song to a click/reference tempo. Confirm singable keys, transitions, count-ins, odd-meter accents, guitar tunings, and approximate song lengths. Record simple rehearsal demos before full tracking.</w:t>
      </w:r>
    </w:p>
    <w:p>
      <w:pPr>
        <w:pStyle w:val="Heading2"/>
      </w:pPr>
      <w:r>
        <w:t>3. Session preparation</w:t>
      </w:r>
    </w:p>
    <w:p>
      <w:r>
        <w:t>Use one A=432 Hz reference for pitched instruments as the project’s creative tuning choice. Build one session template, consistent track names, bar/beat markers, tempo maps, sample rate/bit depth, and redundant storage.</w:t>
      </w:r>
    </w:p>
    <w:p>
      <w:pPr>
        <w:pStyle w:val="Heading2"/>
      </w:pPr>
      <w:r>
        <w:t>4. Tracking</w:t>
      </w:r>
    </w:p>
    <w:p>
      <w:r>
        <w:t>Capture drums/rhythm foundation first where practical, then bass, rhythm guitars, acoustic/keys, lead instruments, lead vocal, backing vocals, and final textures. Preserve clean DI tracks where useful. Record alternate takes without overwriting approved takes.</w:t>
      </w:r>
    </w:p>
    <w:p>
      <w:pPr>
        <w:pStyle w:val="Heading2"/>
      </w:pPr>
      <w:r>
        <w:t>5. Editing</w:t>
      </w:r>
    </w:p>
    <w:p>
      <w:r>
        <w:t>Comp performances for musicality and clarity; correct only what distracts. Clean clicks/noise, check phase and timing, preserve natural dynamics, and confirm every lyric against the locked songbook.</w:t>
      </w:r>
    </w:p>
    <w:p>
      <w:pPr>
        <w:pStyle w:val="Heading2"/>
      </w:pPr>
      <w:r>
        <w:t>6. Mixing</w:t>
      </w:r>
    </w:p>
    <w:p>
      <w:r>
        <w:t>Prioritize the lead vocal and message. Control masking, low-frequency buildup, harshness and excessive loudness. Automate dynamics so each song follows its intended emotional arc. Print instrumental and performance versions where useful.</w:t>
      </w:r>
    </w:p>
    <w:p>
      <w:pPr>
        <w:pStyle w:val="Heading2"/>
      </w:pPr>
      <w:r>
        <w:t>7. Mastering</w:t>
      </w:r>
    </w:p>
    <w:p>
      <w:r>
        <w:t>Sequence the album, balance tonal character and perceived loudness from song to song, preserve dynamics, set clean starts/fades, and create distribution-ready masters. Do not make medical or guaranteed biological claims about tuning/frequency choices.</w:t>
      </w:r>
    </w:p>
    <w:p>
      <w:pPr>
        <w:pStyle w:val="Heading2"/>
      </w:pPr>
      <w:r>
        <w:t>8. Metadata and rights</w:t>
      </w:r>
    </w:p>
    <w:p>
      <w:r>
        <w:t>Confirm final artist/project name, writers, composers, performers, producer, engineer, studio, artwork credits, copyright owner, publishing information, ISRC/UPC when obtained, explicit-content status, release date, and contact information. Obtain written permission/releases for any third-party performances, samples, photographs or artwork.</w:t>
      </w:r>
    </w:p>
    <w:p>
      <w:pPr>
        <w:pStyle w:val="Heading2"/>
      </w:pPr>
      <w:r>
        <w:t>9. Artwork and release assets</w:t>
      </w:r>
    </w:p>
    <w:p>
      <w:r>
        <w:t>Prepare square cover artwork at distributor-required resolution, readable thumbnail typography, album/track credits, lyric sheet, short/long project description, press photo if desired, and platform-safe promotional crops.</w:t>
      </w:r>
    </w:p>
    <w:p>
      <w:pPr>
        <w:pStyle w:val="Heading2"/>
      </w:pPr>
      <w:r>
        <w:t>10. Quality control</w:t>
      </w:r>
    </w:p>
    <w:p>
      <w:r>
        <w:t>Listen to final masters on headphones, studio monitors, phone speaker, car, and a small consumer speaker. Check beginnings/endings, clicks, distortion, vocal intelligibility, track order, metadata spelling, file names, artwork, and lyric consistency.</w:t>
      </w:r>
    </w:p>
    <w:p>
      <w:pPr>
        <w:pStyle w:val="Heading2"/>
      </w:pPr>
      <w:r>
        <w:t>11. Backup and archive</w:t>
      </w:r>
    </w:p>
    <w:p>
      <w:r>
        <w:t>Keep at least three copies of sessions and masters, with one off-device/off-site copy. Archive multitracks, stems, mix recalls, masters, artwork, lyrics, credits, licenses/releases, and checksums.</w:t>
      </w:r>
    </w:p>
    <w:p>
      <w:pPr>
        <w:pStyle w:val="Heading2"/>
      </w:pPr>
      <w:r>
        <w:t>12. Release handoff</w:t>
      </w:r>
    </w:p>
    <w:p>
      <w:r>
        <w:t>Create a clean distributor/studio folder containing masters, alternate masters, artwork, metadata/credits, lyrics, production notes, rights documentation, and checksum manifest. Keep working files separate from the delivery folder.</w:t>
      </w:r>
    </w:p>
    <w:p>
      <w:pPr>
        <w:pStyle w:val="Heading1"/>
      </w:pPr>
      <w:r>
        <w:t>SUCCESS CONTROLS ADDED</w:t>
      </w:r>
    </w:p>
    <w:p>
      <w:pPr>
        <w:pStyle w:val="ListBullet"/>
      </w:pPr>
      <w:r>
        <w:t>A single creative identity: classic/progressive/blues-heavy rock characteristics with original writing, rather than imitation of any named artist.</w:t>
      </w:r>
    </w:p>
    <w:p>
      <w:pPr>
        <w:pStyle w:val="ListBullet"/>
      </w:pPr>
      <w:r>
        <w:t>A coherent double-album narrative: Disc One exposes darkness and strongholds; Disc Two moves through repentance, mercy, restoration and peace.</w:t>
      </w:r>
    </w:p>
    <w:p>
      <w:pPr>
        <w:pStyle w:val="ListBullet"/>
      </w:pPr>
      <w:r>
        <w:t>Hook discipline: each song should have one immediately identifiable vocal or instrumental hook; intros and solos should serve the song rather than compete with the lyric.</w:t>
      </w:r>
    </w:p>
    <w:p>
      <w:pPr>
        <w:pStyle w:val="ListBullet"/>
      </w:pPr>
      <w:r>
        <w:t>Runtime discipline: trim repeated sections that do not increase emotional impact. The producer may shorten arrangements after rehearsal while preserving the locked lyrical meaning.</w:t>
      </w:r>
    </w:p>
    <w:p>
      <w:pPr>
        <w:pStyle w:val="ListBullet"/>
      </w:pPr>
      <w:r>
        <w:t>Vocal intelligibility standard: sacred names, central theological lines, and chorus hooks must remain understandable on small speakers.</w:t>
      </w:r>
    </w:p>
    <w:p>
      <w:pPr>
        <w:pStyle w:val="ListBullet"/>
      </w:pPr>
      <w:r>
        <w:t>Claim discipline: 432 Hz and other frequency labels remain creative/symbolic production choices, not medical treatments or guaranteed biological effects.</w:t>
      </w:r>
    </w:p>
    <w:p>
      <w:pPr>
        <w:pStyle w:val="ListBullet"/>
      </w:pPr>
      <w:r>
        <w:t>Originality and rights check before release: no unlicensed samples, copied melodies, copyrighted artwork, or confusingly close imitation of another recording.</w:t>
      </w:r>
    </w:p>
    <w:p>
      <w:pPr>
        <w:pStyle w:val="ListBullet"/>
      </w:pPr>
      <w:r>
        <w:t>Audience pathway: prepare a concise album story, two or three focus tracks/singles, lyric/visual content, and a release calendar rather than releasing assets without context.</w:t>
      </w:r>
    </w:p>
    <w:p>
      <w:pPr>
        <w:pStyle w:val="ListBullet"/>
      </w:pPr>
      <w:r>
        <w:t>Performance readiness: create simplified live arrangements, count-ins/cues, backing-track policy if used, and a stage input list after studio arrangements are locked.</w:t>
      </w:r>
    </w:p>
    <w:p>
      <w:pPr>
        <w:pStyle w:val="ListBullet"/>
      </w:pPr>
      <w:r>
        <w:t>Version discipline: use filenames such as Track##_Title_Mix_v01 and never overwrite the only approved master.</w:t>
      </w:r>
    </w:p>
    <w:p>
      <w:pPr>
        <w:pStyle w:val="Heading1"/>
      </w:pPr>
      <w:r>
        <w:t>FINAL RELEASE GATE</w:t>
      </w:r>
    </w:p>
    <w:tbl>
      <w:tblPr>
        <w:tblStyle w:val="TableGrid"/>
        <w:tblW w:type="auto" w:w="0"/>
        <w:tblLook w:firstColumn="1" w:firstRow="1" w:lastColumn="0" w:lastRow="0" w:noHBand="0" w:noVBand="1" w:val="04A0"/>
      </w:tblPr>
      <w:tblGrid>
        <w:gridCol w:w="3360"/>
        <w:gridCol w:w="3360"/>
        <w:gridCol w:w="3360"/>
      </w:tblGrid>
      <w:tr>
        <w:tc>
          <w:tcPr>
            <w:tcW w:type="dxa" w:w="3360"/>
            <w:shd w:fill="E7E6E6"/>
          </w:tcPr>
          <w:p>
            <w:r>
              <w:rPr>
                <w:sz w:val="19"/>
              </w:rPr>
              <w:t>AREA</w:t>
            </w:r>
          </w:p>
        </w:tc>
        <w:tc>
          <w:tcPr>
            <w:tcW w:type="dxa" w:w="3360"/>
            <w:shd w:fill="E7E6E6"/>
          </w:tcPr>
          <w:p>
            <w:r>
              <w:rPr>
                <w:sz w:val="19"/>
              </w:rPr>
              <w:t>PASS CONDITION</w:t>
            </w:r>
          </w:p>
        </w:tc>
        <w:tc>
          <w:tcPr>
            <w:tcW w:type="dxa" w:w="3360"/>
            <w:shd w:fill="E7E6E6"/>
          </w:tcPr>
          <w:p>
            <w:r>
              <w:rPr>
                <w:sz w:val="19"/>
              </w:rPr>
              <w:t>STATUS</w:t>
            </w:r>
          </w:p>
        </w:tc>
      </w:tr>
      <w:tr>
        <w:tc>
          <w:tcPr>
            <w:tcW w:type="dxa" w:w="3360"/>
          </w:tcPr>
          <w:p>
            <w:r>
              <w:rPr>
                <w:sz w:val="19"/>
              </w:rPr>
              <w:t>Songwriting</w:t>
            </w:r>
          </w:p>
        </w:tc>
        <w:tc>
          <w:tcPr>
            <w:tcW w:type="dxa" w:w="3360"/>
          </w:tcPr>
          <w:p>
            <w:r>
              <w:rPr>
                <w:sz w:val="19"/>
              </w:rPr>
              <w:t>All 26 songs have final lyric/form/key/tempo decisions after demo validation</w:t>
            </w:r>
          </w:p>
        </w:tc>
        <w:tc>
          <w:tcPr>
            <w:tcW w:type="dxa" w:w="3360"/>
          </w:tcPr>
          <w:p>
            <w:r>
              <w:rPr>
                <w:sz w:val="19"/>
              </w:rPr>
              <w:t>[ ] PASS</w:t>
            </w:r>
          </w:p>
        </w:tc>
      </w:tr>
      <w:tr>
        <w:tc>
          <w:tcPr>
            <w:tcW w:type="dxa" w:w="3360"/>
          </w:tcPr>
          <w:p>
            <w:r>
              <w:rPr>
                <w:sz w:val="19"/>
              </w:rPr>
              <w:t>Arrangement</w:t>
            </w:r>
          </w:p>
        </w:tc>
        <w:tc>
          <w:tcPr>
            <w:tcW w:type="dxa" w:w="3360"/>
          </w:tcPr>
          <w:p>
            <w:r>
              <w:rPr>
                <w:sz w:val="19"/>
              </w:rPr>
              <w:t>Every intro, transition, solo, ending and dynamic arc is approved</w:t>
            </w:r>
          </w:p>
        </w:tc>
        <w:tc>
          <w:tcPr>
            <w:tcW w:type="dxa" w:w="3360"/>
          </w:tcPr>
          <w:p>
            <w:r>
              <w:rPr>
                <w:sz w:val="19"/>
              </w:rPr>
              <w:t>[ ] PASS</w:t>
            </w:r>
          </w:p>
        </w:tc>
      </w:tr>
      <w:tr>
        <w:tc>
          <w:tcPr>
            <w:tcW w:type="dxa" w:w="3360"/>
          </w:tcPr>
          <w:p>
            <w:r>
              <w:rPr>
                <w:sz w:val="19"/>
              </w:rPr>
              <w:t>Performance</w:t>
            </w:r>
          </w:p>
        </w:tc>
        <w:tc>
          <w:tcPr>
            <w:tcW w:type="dxa" w:w="3360"/>
          </w:tcPr>
          <w:p>
            <w:r>
              <w:rPr>
                <w:sz w:val="19"/>
              </w:rPr>
              <w:t>Final takes are selected and technically clean</w:t>
            </w:r>
          </w:p>
        </w:tc>
        <w:tc>
          <w:tcPr>
            <w:tcW w:type="dxa" w:w="3360"/>
          </w:tcPr>
          <w:p>
            <w:r>
              <w:rPr>
                <w:sz w:val="19"/>
              </w:rPr>
              <w:t>[ ] PASS</w:t>
            </w:r>
          </w:p>
        </w:tc>
      </w:tr>
      <w:tr>
        <w:tc>
          <w:tcPr>
            <w:tcW w:type="dxa" w:w="3360"/>
          </w:tcPr>
          <w:p>
            <w:r>
              <w:rPr>
                <w:sz w:val="19"/>
              </w:rPr>
              <w:t>Mix</w:t>
            </w:r>
          </w:p>
        </w:tc>
        <w:tc>
          <w:tcPr>
            <w:tcW w:type="dxa" w:w="3360"/>
          </w:tcPr>
          <w:p>
            <w:r>
              <w:rPr>
                <w:sz w:val="19"/>
              </w:rPr>
              <w:t>Mixes translate across multiple playback systems</w:t>
            </w:r>
          </w:p>
        </w:tc>
        <w:tc>
          <w:tcPr>
            <w:tcW w:type="dxa" w:w="3360"/>
          </w:tcPr>
          <w:p>
            <w:r>
              <w:rPr>
                <w:sz w:val="19"/>
              </w:rPr>
              <w:t>[ ] PASS</w:t>
            </w:r>
          </w:p>
        </w:tc>
      </w:tr>
      <w:tr>
        <w:tc>
          <w:tcPr>
            <w:tcW w:type="dxa" w:w="3360"/>
          </w:tcPr>
          <w:p>
            <w:r>
              <w:rPr>
                <w:sz w:val="19"/>
              </w:rPr>
              <w:t>Master</w:t>
            </w:r>
          </w:p>
        </w:tc>
        <w:tc>
          <w:tcPr>
            <w:tcW w:type="dxa" w:w="3360"/>
          </w:tcPr>
          <w:p>
            <w:r>
              <w:rPr>
                <w:sz w:val="19"/>
              </w:rPr>
              <w:t>Sequenced distribution masters are approved</w:t>
            </w:r>
          </w:p>
        </w:tc>
        <w:tc>
          <w:tcPr>
            <w:tcW w:type="dxa" w:w="3360"/>
          </w:tcPr>
          <w:p>
            <w:r>
              <w:rPr>
                <w:sz w:val="19"/>
              </w:rPr>
              <w:t>[ ] PASS</w:t>
            </w:r>
          </w:p>
        </w:tc>
      </w:tr>
      <w:tr>
        <w:tc>
          <w:tcPr>
            <w:tcW w:type="dxa" w:w="3360"/>
          </w:tcPr>
          <w:p>
            <w:r>
              <w:rPr>
                <w:sz w:val="19"/>
              </w:rPr>
              <w:t>Lyrics</w:t>
            </w:r>
          </w:p>
        </w:tc>
        <w:tc>
          <w:tcPr>
            <w:tcW w:type="dxa" w:w="3360"/>
          </w:tcPr>
          <w:p>
            <w:r>
              <w:rPr>
                <w:sz w:val="19"/>
              </w:rPr>
              <w:t>Printed lyrics match the sung masters exactly</w:t>
            </w:r>
          </w:p>
        </w:tc>
        <w:tc>
          <w:tcPr>
            <w:tcW w:type="dxa" w:w="3360"/>
          </w:tcPr>
          <w:p>
            <w:r>
              <w:rPr>
                <w:sz w:val="19"/>
              </w:rPr>
              <w:t>[ ] PASS</w:t>
            </w:r>
          </w:p>
        </w:tc>
      </w:tr>
      <w:tr>
        <w:tc>
          <w:tcPr>
            <w:tcW w:type="dxa" w:w="3360"/>
          </w:tcPr>
          <w:p>
            <w:r>
              <w:rPr>
                <w:sz w:val="19"/>
              </w:rPr>
              <w:t>Credits</w:t>
            </w:r>
          </w:p>
        </w:tc>
        <w:tc>
          <w:tcPr>
            <w:tcW w:type="dxa" w:w="3360"/>
          </w:tcPr>
          <w:p>
            <w:r>
              <w:rPr>
                <w:sz w:val="19"/>
              </w:rPr>
              <w:t>Writers, performers and production credits are complete</w:t>
            </w:r>
          </w:p>
        </w:tc>
        <w:tc>
          <w:tcPr>
            <w:tcW w:type="dxa" w:w="3360"/>
          </w:tcPr>
          <w:p>
            <w:r>
              <w:rPr>
                <w:sz w:val="19"/>
              </w:rPr>
              <w:t>[ ] PASS</w:t>
            </w:r>
          </w:p>
        </w:tc>
      </w:tr>
      <w:tr>
        <w:tc>
          <w:tcPr>
            <w:tcW w:type="dxa" w:w="3360"/>
          </w:tcPr>
          <w:p>
            <w:r>
              <w:rPr>
                <w:sz w:val="19"/>
              </w:rPr>
              <w:t>Rights</w:t>
            </w:r>
          </w:p>
        </w:tc>
        <w:tc>
          <w:tcPr>
            <w:tcW w:type="dxa" w:w="3360"/>
          </w:tcPr>
          <w:p>
            <w:r>
              <w:rPr>
                <w:sz w:val="19"/>
              </w:rPr>
              <w:t>Samples/artwork/photos/guest performances are cleared</w:t>
            </w:r>
          </w:p>
        </w:tc>
        <w:tc>
          <w:tcPr>
            <w:tcW w:type="dxa" w:w="3360"/>
          </w:tcPr>
          <w:p>
            <w:r>
              <w:rPr>
                <w:sz w:val="19"/>
              </w:rPr>
              <w:t>[ ] PASS</w:t>
            </w:r>
          </w:p>
        </w:tc>
      </w:tr>
      <w:tr>
        <w:tc>
          <w:tcPr>
            <w:tcW w:type="dxa" w:w="3360"/>
          </w:tcPr>
          <w:p>
            <w:r>
              <w:rPr>
                <w:sz w:val="19"/>
              </w:rPr>
              <w:t>Metadata</w:t>
            </w:r>
          </w:p>
        </w:tc>
        <w:tc>
          <w:tcPr>
            <w:tcW w:type="dxa" w:w="3360"/>
          </w:tcPr>
          <w:p>
            <w:r>
              <w:rPr>
                <w:sz w:val="19"/>
              </w:rPr>
              <w:t>Track titles, numbering, artist name and identifiers are verified</w:t>
            </w:r>
          </w:p>
        </w:tc>
        <w:tc>
          <w:tcPr>
            <w:tcW w:type="dxa" w:w="3360"/>
          </w:tcPr>
          <w:p>
            <w:r>
              <w:rPr>
                <w:sz w:val="19"/>
              </w:rPr>
              <w:t>[ ] PASS</w:t>
            </w:r>
          </w:p>
        </w:tc>
      </w:tr>
      <w:tr>
        <w:tc>
          <w:tcPr>
            <w:tcW w:type="dxa" w:w="3360"/>
          </w:tcPr>
          <w:p>
            <w:r>
              <w:rPr>
                <w:sz w:val="19"/>
              </w:rPr>
              <w:t>Artwork</w:t>
            </w:r>
          </w:p>
        </w:tc>
        <w:tc>
          <w:tcPr>
            <w:tcW w:type="dxa" w:w="3360"/>
          </w:tcPr>
          <w:p>
            <w:r>
              <w:rPr>
                <w:sz w:val="19"/>
              </w:rPr>
              <w:t>Final cover and platform crops are approved</w:t>
            </w:r>
          </w:p>
        </w:tc>
        <w:tc>
          <w:tcPr>
            <w:tcW w:type="dxa" w:w="3360"/>
          </w:tcPr>
          <w:p>
            <w:r>
              <w:rPr>
                <w:sz w:val="19"/>
              </w:rPr>
              <w:t>[ ] PASS</w:t>
            </w:r>
          </w:p>
        </w:tc>
      </w:tr>
      <w:tr>
        <w:tc>
          <w:tcPr>
            <w:tcW w:type="dxa" w:w="3360"/>
          </w:tcPr>
          <w:p>
            <w:r>
              <w:rPr>
                <w:sz w:val="19"/>
              </w:rPr>
              <w:t>Distribution</w:t>
            </w:r>
          </w:p>
        </w:tc>
        <w:tc>
          <w:tcPr>
            <w:tcW w:type="dxa" w:w="3360"/>
          </w:tcPr>
          <w:p>
            <w:r>
              <w:rPr>
                <w:sz w:val="19"/>
              </w:rPr>
              <w:t>Distributor specifications and delivery formats are verified at release time</w:t>
            </w:r>
          </w:p>
        </w:tc>
        <w:tc>
          <w:tcPr>
            <w:tcW w:type="dxa" w:w="3360"/>
          </w:tcPr>
          <w:p>
            <w:r>
              <w:rPr>
                <w:sz w:val="19"/>
              </w:rPr>
              <w:t>[ ] PASS</w:t>
            </w:r>
          </w:p>
        </w:tc>
      </w:tr>
      <w:tr>
        <w:tc>
          <w:tcPr>
            <w:tcW w:type="dxa" w:w="3360"/>
          </w:tcPr>
          <w:p>
            <w:r>
              <w:rPr>
                <w:sz w:val="19"/>
              </w:rPr>
              <w:t>Archive</w:t>
            </w:r>
          </w:p>
        </w:tc>
        <w:tc>
          <w:tcPr>
            <w:tcW w:type="dxa" w:w="3360"/>
          </w:tcPr>
          <w:p>
            <w:r>
              <w:rPr>
                <w:sz w:val="19"/>
              </w:rPr>
              <w:t>Sessions, stems, masters and documentation are backed up</w:t>
            </w:r>
          </w:p>
        </w:tc>
        <w:tc>
          <w:tcPr>
            <w:tcW w:type="dxa" w:w="3360"/>
          </w:tcPr>
          <w:p>
            <w:r>
              <w:rPr>
                <w:sz w:val="19"/>
              </w:rPr>
              <w:t>[ ] PASS</w:t>
            </w:r>
          </w:p>
        </w:tc>
      </w:tr>
      <w:tr>
        <w:tc>
          <w:tcPr>
            <w:tcW w:type="dxa" w:w="3360"/>
          </w:tcPr>
          <w:p>
            <w:r>
              <w:rPr>
                <w:sz w:val="19"/>
              </w:rPr>
              <w:t>Integrity</w:t>
            </w:r>
          </w:p>
        </w:tc>
        <w:tc>
          <w:tcPr>
            <w:tcW w:type="dxa" w:w="3360"/>
          </w:tcPr>
          <w:p>
            <w:r>
              <w:rPr>
                <w:sz w:val="19"/>
              </w:rPr>
              <w:t>Checksums created for the final delivery package</w:t>
            </w:r>
          </w:p>
        </w:tc>
        <w:tc>
          <w:tcPr>
            <w:tcW w:type="dxa" w:w="3360"/>
          </w:tcPr>
          <w:p>
            <w:r>
              <w:rPr>
                <w:sz w:val="19"/>
              </w:rPr>
              <w:t>[ ] PASS</w:t>
            </w:r>
          </w:p>
        </w:tc>
      </w:tr>
    </w:tbl>
    <w:p>
      <w:r>
        <w:t>Release status remains PRE-PRODUCTION / PRODUCTION-READY until recorded performances, mixes and masters actually exist and every gate above passes. This wording prevents a creative blueprint from being mistaken for a finished audio album.</w:t>
      </w:r>
    </w:p>
    <w:p>
      <w:pPr>
        <w:pStyle w:val="Heading1"/>
      </w:pPr>
      <w:r>
        <w:t>FINAL EDITORIAL NOTE</w:t>
      </w:r>
    </w:p>
    <w:p>
      <w:r>
        <w:t>The project is now organized as a studio-ready production master. The remaining completion work is execution: rehearsal, recording, editing, mixing, mastering, artwork/metadata finalization, rights clearance, distribution specification check, and final QC. Creative frequency language is retained only as symbolic/production direction. No release should be labeled a finished recorded album until audio masters exist.</w:t>
      </w:r>
    </w:p>
    <w:p>
      <w:r>
        <w:br w:type="page"/>
      </w:r>
    </w:p>
    <w:p>
      <w:pPr>
        <w:pStyle w:val="Heading1"/>
      </w:pPr>
      <w:r>
        <w:t>FINAL LYRIC EDITORIAL REVIEW - STUDIO LOCK</w:t>
      </w:r>
    </w:p>
    <w:p>
      <w:r>
        <w:t>This pass polishes diction, grammar, singability, imagery, consistency, and theological clarity without changing the album's governing message. Strong hooks and song identities were preserved. Final syllable placement may still be adjusted during pre-production, but any change that alters meaning or Sacred Name usage must return to the lyric master.</w:t>
      </w:r>
    </w:p>
    <w:p>
      <w:pPr>
        <w:pStyle w:val="Heading2"/>
      </w:pPr>
      <w:r>
        <w:t>Editorial findings</w:t>
      </w:r>
    </w:p>
    <w:p>
      <w:pPr>
        <w:pStyle w:val="ListBullet"/>
      </w:pPr>
      <w:r>
        <w:t>The 12-song narrative is coherent and ready for pre-production: exposure -&gt; discernment -&gt; breaking strongholds -&gt; mercy -&gt; repentance -&gt; restoration -&gt; peace.</w:t>
      </w:r>
    </w:p>
    <w:p>
      <w:pPr>
        <w:pStyle w:val="ListBullet"/>
      </w:pPr>
      <w:r>
        <w:t>Several lines were tightened to remove awkward phrasing, improve parallel structure, and make the words easier to sing naturally.</w:t>
      </w:r>
    </w:p>
    <w:p>
      <w:pPr>
        <w:pStyle w:val="ListBullet"/>
      </w:pPr>
      <w:r>
        <w:t>Repeated spiritual vocabulary is intentional, but arrangements should keep recurring words such as light, truth, mercy, home, stronghold, and way from sounding musically repetitive.</w:t>
      </w:r>
    </w:p>
    <w:p>
      <w:pPr>
        <w:pStyle w:val="ListBullet"/>
      </w:pPr>
      <w:r>
        <w:t>The songs are deliberately concise. Demo the present forms before adding material. Add a second verse only where the recording feels underdeveloped; do not lengthen every song automatically.</w:t>
      </w:r>
    </w:p>
    <w:p>
      <w:pPr>
        <w:pStyle w:val="ListBullet"/>
      </w:pPr>
      <w:r>
        <w:t>The vocalist should test every key. Transposition for vocal range is a production decision and does not alter the lyric master.</w:t>
      </w:r>
    </w:p>
    <w:p>
      <w:pPr>
        <w:pStyle w:val="ListBullet"/>
      </w:pPr>
      <w:r>
        <w:t>Sacred Names remain Yahweh and Yeshua. Do not mechanically substitute divine titles where context or lyric meaning requires a distinction.</w:t>
      </w:r>
    </w:p>
    <w:p>
      <w:pPr>
        <w:pStyle w:val="ListBullet"/>
      </w:pPr>
      <w:r>
        <w:t>No tuning or frequency language should be marketed as medical treatment or a guaranteed biological effect.</w:t>
      </w:r>
    </w:p>
    <w:p>
      <w:pPr>
        <w:pStyle w:val="Heading2"/>
      </w:pPr>
      <w:r>
        <w:t>Pre-production decision points</w:t>
      </w:r>
    </w:p>
    <w:p>
      <w:pPr>
        <w:pStyle w:val="ListBullet"/>
      </w:pPr>
      <w:r>
        <w:t>Demo all 12 songs and time each one before final tracking.</w:t>
      </w:r>
    </w:p>
    <w:p>
      <w:pPr>
        <w:pStyle w:val="ListBullet"/>
      </w:pPr>
      <w:r>
        <w:t>Choose 2-3 focus tracks after hearing the demos.</w:t>
      </w:r>
    </w:p>
    <w:p>
      <w:pPr>
        <w:pStyle w:val="ListBullet"/>
      </w:pPr>
      <w:r>
        <w:t>Check whether Strongholds Fall and Mercy Like the Morning need a second verse after demo playback; their concise forms may work if instrumental development carries the arc.</w:t>
      </w:r>
    </w:p>
    <w:p>
      <w:pPr>
        <w:pStyle w:val="ListBullet"/>
      </w:pPr>
      <w:r>
        <w:t>Rehearse The Watchman's 7/8 verse carefully so natural word stress survives the transition to 4/4.</w:t>
      </w:r>
    </w:p>
    <w:p>
      <w:pPr>
        <w:pStyle w:val="ListBullet"/>
      </w:pPr>
      <w:r>
        <w:t>Keep Rise Above the Stronghold's 24-bar solo only if it earns its length in the demo; shorten it if it delays the final lyrical climax.</w:t>
      </w:r>
    </w:p>
    <w:p>
      <w:pPr>
        <w:pStyle w:val="ListBullet"/>
      </w:pPr>
      <w:r>
        <w:t>Preserve the restraint and silence of Good Spirits Be With You; the closing blessing should not become another full-intensity climax.</w:t>
      </w:r>
    </w:p>
    <w:p>
      <w:r>
        <w:br w:type="page"/>
      </w:r>
    </w:p>
    <w:p>
      <w:pPr>
        <w:pStyle w:val="Heading1"/>
      </w:pPr>
      <w:r>
        <w:t>SUPPLEMENTAL SONG SUITE - LAND, WATER, COMMUNITY &amp; RENEWAL</w:t>
      </w:r>
    </w:p>
    <w:p>
      <w:r>
        <w:t>Creative integration of the preserved Facebook source-post sequence on conservation, outdoor recreation, hunting, fishing, tourism, wellness hospitality, nature integration, local agriculture, and local cuisine. The original screenshots remain preserved separately as provenance; this section converts their themes into original songs rather than reproducing the posts verbatim.</w:t>
      </w:r>
    </w:p>
    <w:p>
      <w:pPr>
        <w:pStyle w:val="Heading2"/>
      </w:pPr>
      <w:r>
        <w:t>Frequency and vocal policy</w:t>
      </w:r>
    </w:p>
    <w:p>
      <w:pPr>
        <w:pStyle w:val="ListBullet"/>
      </w:pPr>
      <w:r>
        <w:t>Keep the project-wide tuning concept at A4 = 432 Hz where practical. A sustained sung A4 therefore lands directly on 432 Hz; lower A octaves can reinforce the same tonal center without forcing an uncomfortable register.</w:t>
      </w:r>
    </w:p>
    <w:p>
      <w:pPr>
        <w:pStyle w:val="ListBullet"/>
      </w:pPr>
      <w:r>
        <w:t>The 174, 285, 396, 528, 639, 741, and 852 Hz labels below are creative production and emotional-arc cues. They are not medical claims and do not require every vocal fundamental to equal the printed number exactly.</w:t>
      </w:r>
    </w:p>
    <w:p>
      <w:pPr>
        <w:pStyle w:val="ListBullet"/>
      </w:pPr>
      <w:r>
        <w:t>Use exact auxiliary tones only as subtle drones, resonant synth layers, tuned percussion, or studio reference tones when musically useful. The lead vocal should stay in a natural, expressive range and reach its emotional peak through melody, dynamics, harmony, and breath support.</w:t>
      </w:r>
    </w:p>
    <w:p>
      <w:pPr>
        <w:pStyle w:val="ListBullet"/>
      </w:pPr>
      <w:r>
        <w:t>The suite follows the established emotional architecture: grounded calm -&gt; safety -&gt; release/courage -&gt; balance -&gt; warmth/connection -&gt; clarity/hope -&gt; peaceful resolution.</w:t>
      </w:r>
    </w:p>
    <w:p>
      <w:pPr>
        <w:pStyle w:val="Heading2"/>
      </w:pPr>
      <w:r>
        <w:t>Source-post thematic map</w:t>
      </w:r>
    </w:p>
    <w:p>
      <w:pPr>
        <w:pStyle w:val="ListBullet"/>
      </w:pPr>
      <w:r>
        <w:t>Conservation and outdoor-recreation economics -&gt; Song 13, The Land Gives Back.</w:t>
      </w:r>
    </w:p>
    <w:p>
      <w:pPr>
        <w:pStyle w:val="ListBullet"/>
      </w:pPr>
      <w:r>
        <w:t>Hunting, fishing, outfitting, rural jobs, and local spending -&gt; Song 14, River, Trail and Sky.</w:t>
      </w:r>
    </w:p>
    <w:p>
      <w:pPr>
        <w:pStyle w:val="ListBullet"/>
      </w:pPr>
      <w:r>
        <w:t>Winter tourism, skiing, water, trails, and ecosystem services -&gt; Song 15, White Roads, Open Water.</w:t>
      </w:r>
    </w:p>
    <w:p>
      <w:pPr>
        <w:pStyle w:val="ListBullet"/>
      </w:pPr>
      <w:r>
        <w:t>Wellness tourism, hospitality, mindful spaces, and nature integration -&gt; Song 16, A Place to Breathe.</w:t>
      </w:r>
    </w:p>
    <w:p>
      <w:pPr>
        <w:pStyle w:val="ListBullet"/>
      </w:pPr>
      <w:r>
        <w:t>Local agriculture, farm-to-table food, seafood, game, fruit, vegetables, and regional cuisine -&gt; Song 17, From Field to Flame.</w:t>
      </w:r>
    </w:p>
    <w:p>
      <w:pPr>
        <w:pStyle w:val="ListBullet"/>
      </w:pPr>
      <w:r>
        <w:t>The combined vision of conservation, tourism, community prosperity, and stewardship -&gt; Song 18, A Country Worth Keeping.</w:t>
      </w:r>
    </w:p>
    <w:p>
      <w:pPr>
        <w:pStyle w:val="Heading1"/>
      </w:pPr>
      <w:r>
        <w:t>13. The Land Gives Back</w:t>
      </w:r>
    </w:p>
    <w:p>
      <w:r>
        <w:t>D minor -&gt; F major • 82 BPM • 4/4 • 174 -&gt; 285 Hz grounding / safety cue</w:t>
      </w:r>
    </w:p>
    <w:p>
      <w:pPr>
        <w:pStyle w:val="Heading2"/>
      </w:pPr>
      <w:r>
        <w:t>Applied Composer Pass — v05</w:t>
      </w:r>
    </w:p>
    <w:p>
      <w:pPr>
        <w:pStyle w:val="ListBullet"/>
      </w:pPr>
      <w:r>
        <w:t>Signature motif: D-F-A-G-F-D, earthy rise and return.</w:t>
      </w:r>
    </w:p>
    <w:p>
      <w:pPr>
        <w:pStyle w:val="ListBullet"/>
      </w:pPr>
      <w:r>
        <w:t>Harmonic engine: Dm - Bb - F - C -&gt; final chorus F-C-Dm-Bb.</w:t>
      </w:r>
    </w:p>
    <w:p>
      <w:pPr>
        <w:pStyle w:val="ListBullet"/>
      </w:pPr>
      <w:r>
        <w:t>Prosody / lyric emphasis: GIVES/BACK and LEAVE/ALIVE receive long vowels; economic language stays conversational.</w:t>
      </w:r>
    </w:p>
    <w:p>
      <w:pPr>
        <w:pStyle w:val="ListBullet"/>
      </w:pPr>
      <w:r>
        <w:t>Emotional-frequency automation: 174/285 low drone + toms in verse; chorus opens major color and acoustic harmonies.</w:t>
      </w:r>
    </w:p>
    <w:p>
      <w:pPr>
        <w:pStyle w:val="ListBullet"/>
      </w:pPr>
      <w:r>
        <w:t>Transition / ending cue: Fiddle/flute carries living-land motif out of final chorus.</w:t>
      </w:r>
    </w:p>
    <w:p>
      <w:pPr>
        <w:pStyle w:val="Heading2"/>
      </w:pPr>
      <w:r>
        <w:t>Emotional / Frequency Arc</w:t>
      </w:r>
    </w:p>
    <w:p>
      <w:r>
        <w:t>Begin low and spacious, like boots on cold earth before sunrise. The first verse carries weight and restraint; the chorus opens into gratitude and possibility. The emotional message is that land protected with wisdom can support both life and livelihood without reducing nature to a commodity.</w:t>
      </w:r>
    </w:p>
    <w:p>
      <w:pPr>
        <w:pStyle w:val="Heading2"/>
      </w:pPr>
      <w:r>
        <w:t>Vocal Design</w:t>
      </w:r>
    </w:p>
    <w:p>
      <w:r>
        <w:t>Lead vocal: comfortable low-mid register, approximately A2-D4 for a lower voice or A3-D5 for a higher voice. Keep the first verse almost conversational. Let the chorus rise by a fourth and widen the vowels on “gives back” and “leave it alive.” Avoid forcing low notes simply to imitate 174 Hz; use a low drone underneath instead.</w:t>
      </w:r>
    </w:p>
    <w:p>
      <w:pPr>
        <w:pStyle w:val="Heading2"/>
      </w:pPr>
      <w:r>
        <w:t>Arrangement</w:t>
      </w:r>
    </w:p>
    <w:p>
      <w:pPr>
        <w:pStyle w:val="ListBullet"/>
      </w:pPr>
      <w:r>
        <w:t>Acoustic guitar: open fifths and slow picked figures; let strings ring.</w:t>
      </w:r>
    </w:p>
    <w:p>
      <w:pPr>
        <w:pStyle w:val="ListBullet"/>
      </w:pPr>
      <w:r>
        <w:t>Bass: long notes at first, then a walking pulse in the chorus to suggest economic life beginning to move.</w:t>
      </w:r>
    </w:p>
    <w:p>
      <w:pPr>
        <w:pStyle w:val="ListBullet"/>
      </w:pPr>
      <w:r>
        <w:t>Drums: floor tom heartbeat; add snare only when the lyric turns toward community.</w:t>
      </w:r>
    </w:p>
    <w:p>
      <w:pPr>
        <w:pStyle w:val="ListBullet"/>
      </w:pPr>
      <w:r>
        <w:t>Electric guitar: clean swells that become a warm, singing lead after the second chorus.</w:t>
      </w:r>
    </w:p>
    <w:p>
      <w:pPr>
        <w:pStyle w:val="ListBullet"/>
      </w:pPr>
      <w:r>
        <w:t>Low synth/organ: very subtle grounding bed; a 174 Hz reference may be tucked beneath the intro if it remains musical.</w:t>
      </w:r>
    </w:p>
    <w:p>
      <w:pPr>
        <w:pStyle w:val="ListBullet"/>
      </w:pPr>
      <w:r>
        <w:t>Dynamics: do not peak early. Save the broadest sound for the final “leave it alive” refrain.</w:t>
      </w:r>
    </w:p>
    <w:p>
      <w:pPr>
        <w:pStyle w:val="Heading2"/>
      </w:pPr>
      <w:r>
        <w:t>Lyrics</w:t>
      </w:r>
    </w:p>
    <w:p>
      <w:r>
        <w:rPr>
          <w:b/>
        </w:rPr>
        <w:t>VERSE 1</w:t>
      </w:r>
    </w:p>
    <w:p>
      <w:r>
        <w:t>Morning lays silver on cedar and stone,</w:t>
      </w:r>
    </w:p>
    <w:p>
      <w:r>
        <w:t>A river keeps singing where no road has grown.</w:t>
      </w:r>
    </w:p>
    <w:p>
      <w:r>
        <w:t>What we protect is not sleeping or still,</w:t>
      </w:r>
    </w:p>
    <w:p>
      <w:r>
        <w:t>It feeds every valley and carries each hill.</w:t>
      </w:r>
    </w:p>
    <w:p>
      <w:r>
        <w:rPr>
          <w:b/>
        </w:rPr>
        <w:t>PRE-CHORUS</w:t>
      </w:r>
    </w:p>
    <w:p>
      <w:r>
        <w:t>Take what we need, but remember the ground;</w:t>
      </w:r>
    </w:p>
    <w:p>
      <w:r>
        <w:t>A living world is worth more when it stays around.</w:t>
      </w:r>
    </w:p>
    <w:p>
      <w:r>
        <w:rPr>
          <w:b/>
        </w:rPr>
        <w:t>CHORUS</w:t>
      </w:r>
    </w:p>
    <w:p>
      <w:r>
        <w:t>The land gives back when we leave it alive,</w:t>
      </w:r>
    </w:p>
    <w:p>
      <w:r>
        <w:t>Work for the hands and a reason to thrive.</w:t>
      </w:r>
    </w:p>
    <w:p>
      <w:r>
        <w:t>Trail through the forest, clean water below,</w:t>
      </w:r>
    </w:p>
    <w:p>
      <w:r>
        <w:t>Guard what is living, and watch the towns grow.</w:t>
      </w:r>
    </w:p>
    <w:p>
      <w:r>
        <w:rPr>
          <w:b/>
        </w:rPr>
        <w:t>VERSE 2</w:t>
      </w:r>
    </w:p>
    <w:p>
      <w:r>
        <w:t>A guide knows the weather, a farmer knows rain,</w:t>
      </w:r>
    </w:p>
    <w:p>
      <w:r>
        <w:t>A family keeps a small lodge by the lane.</w:t>
      </w:r>
    </w:p>
    <w:p>
      <w:r>
        <w:t>The value is more than a number we name,</w:t>
      </w:r>
    </w:p>
    <w:p>
      <w:r>
        <w:t>It lives in the water, the work, and the flame.</w:t>
      </w:r>
    </w:p>
    <w:p>
      <w:r>
        <w:rPr>
          <w:b/>
        </w:rPr>
        <w:t>BRIDGE</w:t>
      </w:r>
    </w:p>
    <w:p>
      <w:r>
        <w:t>Not every treasure is torn from the earth;</w:t>
      </w:r>
    </w:p>
    <w:p>
      <w:r>
        <w:t>Some of it grows when we honour its worth.</w:t>
      </w:r>
    </w:p>
    <w:p>
      <w:r>
        <w:t>Keep room for tomorrow, keep roots in the ground,</w:t>
      </w:r>
    </w:p>
    <w:p>
      <w:r>
        <w:t>Prosperity breathes where the wild is still found.</w:t>
      </w:r>
    </w:p>
    <w:p>
      <w:r>
        <w:rPr>
          <w:b/>
        </w:rPr>
        <w:t>FINAL CHORUS</w:t>
      </w:r>
    </w:p>
    <w:p>
      <w:r>
        <w:t>The land gives back when we leave it alive,</w:t>
      </w:r>
    </w:p>
    <w:p>
      <w:r>
        <w:t>Home for the wild and a place we can thrive.</w:t>
      </w:r>
    </w:p>
    <w:p>
      <w:r>
        <w:t>Hold to the balance, let stewardship show:</w:t>
      </w:r>
    </w:p>
    <w:p>
      <w:r>
        <w:t>Guard what is living, and let the good grow.</w:t>
      </w:r>
    </w:p>
    <w:p>
      <w:pPr>
        <w:pStyle w:val="Heading1"/>
      </w:pPr>
      <w:r>
        <w:t>14. River, Trail and Sky</w:t>
      </w:r>
    </w:p>
    <w:p>
      <w:r>
        <w:t>G minor • 96 BPM • 6/8 • 285 -&gt; 396 Hz safety / release / courage cue</w:t>
      </w:r>
    </w:p>
    <w:p>
      <w:pPr>
        <w:pStyle w:val="Heading2"/>
      </w:pPr>
      <w:r>
        <w:t>Applied Composer Pass — v05</w:t>
      </w:r>
    </w:p>
    <w:p>
      <w:pPr>
        <w:pStyle w:val="ListBullet"/>
      </w:pPr>
      <w:r>
        <w:t>Signature motif: G-A-B-D-B-A in lilting 6/8.</w:t>
      </w:r>
    </w:p>
    <w:p>
      <w:pPr>
        <w:pStyle w:val="ListBullet"/>
      </w:pPr>
      <w:r>
        <w:t>Harmonic engine: G - D/F# - Em - C; bridge Am-C-G-D.</w:t>
      </w:r>
    </w:p>
    <w:p>
      <w:pPr>
        <w:pStyle w:val="ListBullet"/>
      </w:pPr>
      <w:r>
        <w:t>Prosody / lyric emphasis: SKY/HOME/WATER/TRAIL on long tones; keep story lines speech-like.</w:t>
      </w:r>
    </w:p>
    <w:p>
      <w:pPr>
        <w:pStyle w:val="ListBullet"/>
      </w:pPr>
      <w:r>
        <w:t>Emotional-frequency automation: Guitar/mandolin establishes motion; chorus adds fiddle harmony; bridge drops percussion for river-space.</w:t>
      </w:r>
    </w:p>
    <w:p>
      <w:pPr>
        <w:pStyle w:val="ListBullet"/>
      </w:pPr>
      <w:r>
        <w:t>Transition / ending cue: End with two voices in thirds on the living-land motif.</w:t>
      </w:r>
    </w:p>
    <w:p>
      <w:pPr>
        <w:pStyle w:val="Heading2"/>
      </w:pPr>
      <w:r>
        <w:t>Emotional / Frequency Arc</w:t>
      </w:r>
    </w:p>
    <w:p>
      <w:r>
        <w:t>This is a respectful outdoors song, not a conquest song. It carries the quiet discipline of anglers, hunters, guides, outfitters, and rural families whose work depends on healthy habitat. The 6/8 pulse should feel like walking, paddling, and breathing in rhythm.</w:t>
      </w:r>
    </w:p>
    <w:p>
      <w:pPr>
        <w:pStyle w:val="Heading2"/>
      </w:pPr>
      <w:r>
        <w:t>Vocal Design</w:t>
      </w:r>
    </w:p>
    <w:p>
      <w:r>
        <w:t>Lead vocal: B-flat2-F4 or equivalent transposition. Use a warm chest voice in the verses and a clean mixed voice in the chorus. The melodic high point should land on “sky” or “home,” with enough space to sustain the note without strain.</w:t>
      </w:r>
    </w:p>
    <w:p>
      <w:pPr>
        <w:pStyle w:val="Heading2"/>
      </w:pPr>
      <w:r>
        <w:t>Arrangement</w:t>
      </w:r>
    </w:p>
    <w:p>
      <w:pPr>
        <w:pStyle w:val="ListBullet"/>
      </w:pPr>
      <w:r>
        <w:t>Acoustic guitar or mandolin: rolling 6/8 picking pattern.</w:t>
      </w:r>
    </w:p>
    <w:p>
      <w:pPr>
        <w:pStyle w:val="ListBullet"/>
      </w:pPr>
      <w:r>
        <w:t>Bass: gentle dotted-quarter movement with occasional passing tones.</w:t>
      </w:r>
    </w:p>
    <w:p>
      <w:pPr>
        <w:pStyle w:val="ListBullet"/>
      </w:pPr>
      <w:r>
        <w:t>Drums: brushes or soft sticks at first; stronger kick and snare in final chorus.</w:t>
      </w:r>
    </w:p>
    <w:p>
      <w:pPr>
        <w:pStyle w:val="ListBullet"/>
      </w:pPr>
      <w:r>
        <w:t>Harmonica: short answering phrases after vocal lines, never continuous.</w:t>
      </w:r>
    </w:p>
    <w:p>
      <w:pPr>
        <w:pStyle w:val="ListBullet"/>
      </w:pPr>
      <w:r>
        <w:t>Lead guitar: lyrical bends modeled on natural call-and-response rather than virtuoso display.</w:t>
      </w:r>
    </w:p>
    <w:p>
      <w:pPr>
        <w:pStyle w:val="ListBullet"/>
      </w:pPr>
      <w:r>
        <w:t>Field ambience: optional brief river/wind texture in intro and outro, kept subtle.</w:t>
      </w:r>
    </w:p>
    <w:p>
      <w:pPr>
        <w:pStyle w:val="Heading2"/>
      </w:pPr>
      <w:r>
        <w:t>Lyrics</w:t>
      </w:r>
    </w:p>
    <w:p>
      <w:r>
        <w:rPr>
          <w:b/>
        </w:rPr>
        <w:t>VERSE 1</w:t>
      </w:r>
    </w:p>
    <w:p>
      <w:r>
        <w:t>Before the sun touches the ridge with gold,</w:t>
      </w:r>
    </w:p>
    <w:p>
      <w:r>
        <w:t>A boat leaves the landing, the morning is cold.</w:t>
      </w:r>
    </w:p>
    <w:p>
      <w:r>
        <w:t>A guide reads the current, the tracks, and the rain,</w:t>
      </w:r>
    </w:p>
    <w:p>
      <w:r>
        <w:t>Knowing the country by heartbeat and name.</w:t>
      </w:r>
    </w:p>
    <w:p>
      <w:r>
        <w:rPr>
          <w:b/>
        </w:rPr>
        <w:t>CHORUS</w:t>
      </w:r>
    </w:p>
    <w:p>
      <w:r>
        <w:t>River, trail and sky,</w:t>
      </w:r>
    </w:p>
    <w:p>
      <w:r>
        <w:t>Teach us how to live and why.</w:t>
      </w:r>
    </w:p>
    <w:p>
      <w:r>
        <w:t>Take with care, give something back,</w:t>
      </w:r>
    </w:p>
    <w:p>
      <w:r>
        <w:t>Leave a clean river and an open track.</w:t>
      </w:r>
    </w:p>
    <w:p>
      <w:r>
        <w:rPr>
          <w:b/>
        </w:rPr>
        <w:t>VERSE 2</w:t>
      </w:r>
    </w:p>
    <w:p>
      <w:r>
        <w:t>The lodge light is burning, the groceries arrive,</w:t>
      </w:r>
    </w:p>
    <w:p>
      <w:r>
        <w:t>The small-town main street is keeping alive.</w:t>
      </w:r>
    </w:p>
    <w:p>
      <w:r>
        <w:t>A license, a meal, a room for the night,</w:t>
      </w:r>
    </w:p>
    <w:p>
      <w:r>
        <w:t>A thousand small circles of work done right.</w:t>
      </w:r>
    </w:p>
    <w:p>
      <w:r>
        <w:rPr>
          <w:b/>
        </w:rPr>
        <w:t>BRIDGE</w:t>
      </w:r>
    </w:p>
    <w:p>
      <w:r>
        <w:t>No harvest lasts if the habitat dies,</w:t>
      </w:r>
    </w:p>
    <w:p>
      <w:r>
        <w:t>No story survives without river and skies.</w:t>
      </w:r>
    </w:p>
    <w:p>
      <w:r>
        <w:t>Respect is the measure, restraint is the art,</w:t>
      </w:r>
    </w:p>
    <w:p>
      <w:r>
        <w:t>Steward the country that steadies the heart.</w:t>
      </w:r>
    </w:p>
    <w:p>
      <w:r>
        <w:rPr>
          <w:b/>
        </w:rPr>
        <w:t>FINAL CHORUS</w:t>
      </w:r>
    </w:p>
    <w:p>
      <w:r>
        <w:t>River, trail and sky,</w:t>
      </w:r>
    </w:p>
    <w:p>
      <w:r>
        <w:t>Keep the old knowledge passing by.</w:t>
      </w:r>
    </w:p>
    <w:p>
      <w:r>
        <w:t>Take with care, give something back,</w:t>
      </w:r>
    </w:p>
    <w:p>
      <w:r>
        <w:t>Leave a clean river and an open track.</w:t>
      </w:r>
    </w:p>
    <w:p>
      <w:pPr>
        <w:pStyle w:val="Heading1"/>
      </w:pPr>
      <w:r>
        <w:t>15. White Roads, Open Water</w:t>
      </w:r>
    </w:p>
    <w:p>
      <w:r>
        <w:t>E minor -&gt; G major • 108 BPM • 4/4 • 396 -&gt; 432 Hz release / balance cue</w:t>
      </w:r>
    </w:p>
    <w:p>
      <w:pPr>
        <w:pStyle w:val="Heading2"/>
      </w:pPr>
      <w:r>
        <w:t>Applied Composer Pass — v05</w:t>
      </w:r>
    </w:p>
    <w:p>
      <w:pPr>
        <w:pStyle w:val="ListBullet"/>
      </w:pPr>
      <w:r>
        <w:t>Signature motif: E-G-A-B, then G-B-D for summer lift.</w:t>
      </w:r>
    </w:p>
    <w:p>
      <w:pPr>
        <w:pStyle w:val="ListBullet"/>
      </w:pPr>
      <w:r>
        <w:t>Harmonic engine: Em - C - G - D; summer section leans G-D-Em-C.</w:t>
      </w:r>
    </w:p>
    <w:p>
      <w:pPr>
        <w:pStyle w:val="ListBullet"/>
      </w:pPr>
      <w:r>
        <w:t>Prosody / lyric emphasis: Winter verse clipped and cool; chorus opens vowels on OPEN/WATER/HOME.</w:t>
      </w:r>
    </w:p>
    <w:p>
      <w:pPr>
        <w:pStyle w:val="ListBullet"/>
      </w:pPr>
      <w:r>
        <w:t>Emotional-frequency automation: 396 tension: muted guitars/glassy pad. 432 balance: open chords, wider stereo field, sustained A4 only if effortless.</w:t>
      </w:r>
    </w:p>
    <w:p>
      <w:pPr>
        <w:pStyle w:val="ListBullet"/>
      </w:pPr>
      <w:r>
        <w:t>Transition / ending cue: Final guitar bend resolves downward into quiet water texture.</w:t>
      </w:r>
    </w:p>
    <w:p>
      <w:pPr>
        <w:pStyle w:val="Heading2"/>
      </w:pPr>
      <w:r>
        <w:t>Emotional / Frequency Arc</w:t>
      </w:r>
    </w:p>
    <w:p>
      <w:r>
        <w:t>Move from winter tension into exhilaration and balance. Snowmobile trails, ski hills, fishing water, dirt trails, and outdoor movement become images of a country experienced rather than consumed. The chorus should feel wide, bright, and airborne.</w:t>
      </w:r>
    </w:p>
    <w:p>
      <w:pPr>
        <w:pStyle w:val="Heading2"/>
      </w:pPr>
      <w:r>
        <w:t>Vocal Design</w:t>
      </w:r>
    </w:p>
    <w:p>
      <w:r>
        <w:t>Lead vocal: B2-G4 with optional A4 peak. In A=432 tuning, a sustained A4 can literally sit at 432 Hz; reserve it for the final chorus so the frequency cue coincides with the emotional release instead of becoming a gimmick.</w:t>
      </w:r>
    </w:p>
    <w:p>
      <w:pPr>
        <w:pStyle w:val="Heading2"/>
      </w:pPr>
      <w:r>
        <w:t>Arrangement</w:t>
      </w:r>
    </w:p>
    <w:p>
      <w:pPr>
        <w:pStyle w:val="ListBullet"/>
      </w:pPr>
      <w:r>
        <w:t>Rhythm guitar: muted eighths in the verse, open chords in the chorus.</w:t>
      </w:r>
    </w:p>
    <w:p>
      <w:pPr>
        <w:pStyle w:val="ListBullet"/>
      </w:pPr>
      <w:r>
        <w:t>Drums: firm rock backbeat; tom fills imitate climbing and descent.</w:t>
      </w:r>
    </w:p>
    <w:p>
      <w:pPr>
        <w:pStyle w:val="ListBullet"/>
      </w:pPr>
      <w:r>
        <w:t>Bass: driving eighth notes under the chorus, more spacious in verses.</w:t>
      </w:r>
    </w:p>
    <w:p>
      <w:pPr>
        <w:pStyle w:val="ListBullet"/>
      </w:pPr>
      <w:r>
        <w:t>Synth: cool, glassy pad in winter sections; warmer pad once the song turns to summer water.</w:t>
      </w:r>
    </w:p>
    <w:p>
      <w:pPr>
        <w:pStyle w:val="ListBullet"/>
      </w:pPr>
      <w:r>
        <w:t>Lead guitar: ascending melodic hook; final bend resolves into the chorus note.</w:t>
      </w:r>
    </w:p>
    <w:p>
      <w:pPr>
        <w:pStyle w:val="ListBullet"/>
      </w:pPr>
      <w:r>
        <w:t>Dynamics: alternate tight verse spaces with broad, panoramic choruses.</w:t>
      </w:r>
    </w:p>
    <w:p>
      <w:pPr>
        <w:pStyle w:val="Heading2"/>
      </w:pPr>
      <w:r>
        <w:t>Lyrics</w:t>
      </w:r>
    </w:p>
    <w:p>
      <w:r>
        <w:rPr>
          <w:b/>
        </w:rPr>
        <w:t>VERSE 1</w:t>
      </w:r>
    </w:p>
    <w:p>
      <w:r>
        <w:t>White road over the mountain line,</w:t>
      </w:r>
    </w:p>
    <w:p>
      <w:r>
        <w:t>Cold stars burning in a northern sky.</w:t>
      </w:r>
    </w:p>
    <w:p>
      <w:r>
        <w:t>Edges of winter, engines low,</w:t>
      </w:r>
    </w:p>
    <w:p>
      <w:r>
        <w:t>A town wakes up when the travellers show.</w:t>
      </w:r>
    </w:p>
    <w:p>
      <w:r>
        <w:rPr>
          <w:b/>
        </w:rPr>
        <w:t>CHORUS</w:t>
      </w:r>
    </w:p>
    <w:p>
      <w:r>
        <w:t>White roads, open water,</w:t>
      </w:r>
    </w:p>
    <w:p>
      <w:r>
        <w:t>Carry us farther, bring us home softer.</w:t>
      </w:r>
    </w:p>
    <w:p>
      <w:r>
        <w:t>Ski to the valley, cast to the blue,</w:t>
      </w:r>
    </w:p>
    <w:p>
      <w:r>
        <w:t>There is a whole living country to move through.</w:t>
      </w:r>
    </w:p>
    <w:p>
      <w:r>
        <w:rPr>
          <w:b/>
        </w:rPr>
        <w:t>VERSE 2</w:t>
      </w:r>
    </w:p>
    <w:p>
      <w:r>
        <w:t>Summer comes green where the snow used to lie,</w:t>
      </w:r>
    </w:p>
    <w:p>
      <w:r>
        <w:t>Dirt trail curling under a wide-open sky.</w:t>
      </w:r>
    </w:p>
    <w:p>
      <w:r>
        <w:t>Paddle and shoreline, a wave and a wake,</w:t>
      </w:r>
    </w:p>
    <w:p>
      <w:r>
        <w:t>Joy has a footprint we choose how to make.</w:t>
      </w:r>
    </w:p>
    <w:p>
      <w:r>
        <w:rPr>
          <w:b/>
        </w:rPr>
        <w:t>BRIDGE</w:t>
      </w:r>
    </w:p>
    <w:p>
      <w:r>
        <w:t>Keep the wetland working, keep the forest deep,</w:t>
      </w:r>
    </w:p>
    <w:p>
      <w:r>
        <w:t>Some of the wealth is the water we keep.</w:t>
      </w:r>
    </w:p>
    <w:p>
      <w:r>
        <w:t>Floodplain, shade tree, clean-running stream,</w:t>
      </w:r>
    </w:p>
    <w:p>
      <w:r>
        <w:t>Nature is working beneath every dream.</w:t>
      </w:r>
    </w:p>
    <w:p>
      <w:r>
        <w:rPr>
          <w:b/>
        </w:rPr>
        <w:t>FINAL CHORUS</w:t>
      </w:r>
    </w:p>
    <w:p>
      <w:r>
        <w:t>White roads, open water,</w:t>
      </w:r>
    </w:p>
    <w:p>
      <w:r>
        <w:t>Carry us farther, bring us home softer.</w:t>
      </w:r>
    </w:p>
    <w:p>
      <w:r>
        <w:t>Mountain and shoreline, winter and blue,</w:t>
      </w:r>
    </w:p>
    <w:p>
      <w:r>
        <w:t>Keep the land living while we travel through.</w:t>
      </w:r>
    </w:p>
    <w:p>
      <w:pPr>
        <w:pStyle w:val="Heading1"/>
      </w:pPr>
      <w:r>
        <w:t>16. A Place to Breathe</w:t>
      </w:r>
    </w:p>
    <w:p>
      <w:r>
        <w:t>A major • 72 BPM • 6/8 • 432 -&gt; 528 Hz balance / warmth / renewal cue</w:t>
      </w:r>
    </w:p>
    <w:p>
      <w:pPr>
        <w:pStyle w:val="Heading2"/>
      </w:pPr>
      <w:r>
        <w:t>Applied Composer Pass — v05</w:t>
      </w:r>
    </w:p>
    <w:p>
      <w:pPr>
        <w:pStyle w:val="ListBullet"/>
      </w:pPr>
      <w:r>
        <w:t>Signature motif: A-B-C#-E-C#-B, slow breathing figure.</w:t>
      </w:r>
    </w:p>
    <w:p>
      <w:pPr>
        <w:pStyle w:val="ListBullet"/>
      </w:pPr>
      <w:r>
        <w:t>Harmonic engine: Amaj7 - E/G# - F#m7 - Dmaj7; bridge Bm7-D-A-E.</w:t>
      </w:r>
    </w:p>
    <w:p>
      <w:pPr>
        <w:pStyle w:val="ListBullet"/>
      </w:pPr>
      <w:r>
        <w:t>Prosody / lyric emphasis: Place BREATHE/EASE/GREEN/CARE on relaxed long notes; avoid packed consonants at phrase ends.</w:t>
      </w:r>
    </w:p>
    <w:p>
      <w:pPr>
        <w:pStyle w:val="ListBullet"/>
      </w:pPr>
      <w:r>
        <w:t>Emotional-frequency automation: Piano + voice first; 528 warmth comes from added sixths/thirds and flute, not volume. No dramatic drum crash.</w:t>
      </w:r>
    </w:p>
    <w:p>
      <w:pPr>
        <w:pStyle w:val="ListBullet"/>
      </w:pPr>
      <w:r>
        <w:t>Transition / ending cue: Final refrain ends with audible inhale/exhale and piano resonance.</w:t>
      </w:r>
    </w:p>
    <w:p>
      <w:pPr>
        <w:pStyle w:val="Heading2"/>
      </w:pPr>
      <w:r>
        <w:t>Emotional / Frequency Arc</w:t>
      </w:r>
    </w:p>
    <w:p>
      <w:r>
        <w:t>This is the wellness-hospitality centerpiece. It should feel intimate, clean, and restorative: natural light, stone, quiet rooms, water, nourishing meals, and human care. The arrangement must create relaxation through space and dynamics rather than claims of medical healing.</w:t>
      </w:r>
    </w:p>
    <w:p>
      <w:pPr>
        <w:pStyle w:val="Heading2"/>
      </w:pPr>
      <w:r>
        <w:t>Vocal Design</w:t>
      </w:r>
    </w:p>
    <w:p>
      <w:r>
        <w:t>Lead vocal: C-sharp3-E4, rising to A4 only if comfortable. Use long breath-supported phrases, minimal vibrato at first, then warmer vibrato as the harmony opens. A4=432 may be held in a background harmony or final refrain. The singer should sound welcomed, not clinically “treated.”</w:t>
      </w:r>
    </w:p>
    <w:p>
      <w:pPr>
        <w:pStyle w:val="Heading2"/>
      </w:pPr>
      <w:r>
        <w:t>Arrangement</w:t>
      </w:r>
    </w:p>
    <w:p>
      <w:pPr>
        <w:pStyle w:val="ListBullet"/>
      </w:pPr>
      <w:r>
        <w:t>Piano: simple broken chords with generous sustain.</w:t>
      </w:r>
    </w:p>
    <w:p>
      <w:pPr>
        <w:pStyle w:val="ListBullet"/>
      </w:pPr>
      <w:r>
        <w:t>Flute: soft, breathy counter-melody between lines.</w:t>
      </w:r>
    </w:p>
    <w:p>
      <w:pPr>
        <w:pStyle w:val="ListBullet"/>
      </w:pPr>
      <w:r>
        <w:t>Bass: mostly whole and half notes; no busy fills.</w:t>
      </w:r>
    </w:p>
    <w:p>
      <w:pPr>
        <w:pStyle w:val="ListBullet"/>
      </w:pPr>
      <w:r>
        <w:t>Drums/percussion: brushes, soft mallets, low hand percussion, cymbal swells only at transitions.</w:t>
      </w:r>
    </w:p>
    <w:p>
      <w:pPr>
        <w:pStyle w:val="ListBullet"/>
      </w:pPr>
      <w:r>
        <w:t>Ambient texture: water-like synth shimmer and room tone, very low in the mix.</w:t>
      </w:r>
    </w:p>
    <w:p>
      <w:pPr>
        <w:pStyle w:val="ListBullet"/>
      </w:pPr>
      <w:r>
        <w:t>Optional 528 Hz resonant layer: quiet studio texture only, not foregrounded or described as therapeutic.</w:t>
      </w:r>
    </w:p>
    <w:p>
      <w:pPr>
        <w:pStyle w:val="Heading2"/>
      </w:pPr>
      <w:r>
        <w:t>Lyrics</w:t>
      </w:r>
    </w:p>
    <w:p>
      <w:r>
        <w:rPr>
          <w:b/>
        </w:rPr>
        <w:t>VERSE 1</w:t>
      </w:r>
    </w:p>
    <w:p>
      <w:r>
        <w:t>Give me a window that opens to trees,</w:t>
      </w:r>
    </w:p>
    <w:p>
      <w:r>
        <w:t>Stone underfoot and a room full of ease.</w:t>
      </w:r>
    </w:p>
    <w:p>
      <w:r>
        <w:t>No hurry calling, no screen in my face,</w:t>
      </w:r>
    </w:p>
    <w:p>
      <w:r>
        <w:t>Just morning and water and unborrowed space.</w:t>
      </w:r>
    </w:p>
    <w:p>
      <w:r>
        <w:rPr>
          <w:b/>
        </w:rPr>
        <w:t>CHORUS</w:t>
      </w:r>
    </w:p>
    <w:p>
      <w:r>
        <w:t>Give me a place to breathe,</w:t>
      </w:r>
    </w:p>
    <w:p>
      <w:r>
        <w:t>A little less noise, a little more green.</w:t>
      </w:r>
    </w:p>
    <w:p>
      <w:r>
        <w:t>Food from the soil, light through the leaves,</w:t>
      </w:r>
    </w:p>
    <w:p>
      <w:r>
        <w:t>Care that feels human - a place to breathe.</w:t>
      </w:r>
    </w:p>
    <w:p>
      <w:r>
        <w:rPr>
          <w:b/>
        </w:rPr>
        <w:t>VERSE 2</w:t>
      </w:r>
    </w:p>
    <w:p>
      <w:r>
        <w:t>Tell me the story of what I am served,</w:t>
      </w:r>
    </w:p>
    <w:p>
      <w:r>
        <w:t>Where it was grown and the hands that preserved.</w:t>
      </w:r>
    </w:p>
    <w:p>
      <w:r>
        <w:t>Let every welcome be honest and clear,</w:t>
      </w:r>
    </w:p>
    <w:p>
      <w:r>
        <w:t>Luxury means being fully present here.</w:t>
      </w:r>
    </w:p>
    <w:p>
      <w:r>
        <w:rPr>
          <w:b/>
        </w:rPr>
        <w:t>BRIDGE</w:t>
      </w:r>
    </w:p>
    <w:p>
      <w:r>
        <w:t>No promise of miracles, no borrowed cure,</w:t>
      </w:r>
    </w:p>
    <w:p>
      <w:r>
        <w:t>Just rest made beautiful, thoughtful and pure.</w:t>
      </w:r>
    </w:p>
    <w:p>
      <w:r>
        <w:t>A body can soften, a mind can grow still,</w:t>
      </w:r>
    </w:p>
    <w:p>
      <w:r>
        <w:t>When kindness and nature are part of the skill.</w:t>
      </w:r>
    </w:p>
    <w:p>
      <w:r>
        <w:rPr>
          <w:b/>
        </w:rPr>
        <w:t>FINAL CHORUS</w:t>
      </w:r>
    </w:p>
    <w:p>
      <w:r>
        <w:t>Give me a place to breathe,</w:t>
      </w:r>
    </w:p>
    <w:p>
      <w:r>
        <w:t>A little less noise, a little more green.</w:t>
      </w:r>
    </w:p>
    <w:p>
      <w:r>
        <w:t>Warmth in the welcome, truth in what we receive,</w:t>
      </w:r>
    </w:p>
    <w:p>
      <w:r>
        <w:t>Care that feels human - a place to breathe.</w:t>
      </w:r>
    </w:p>
    <w:p>
      <w:pPr>
        <w:pStyle w:val="Heading1"/>
      </w:pPr>
      <w:r>
        <w:t>17. From Field to Flame</w:t>
      </w:r>
    </w:p>
    <w:p>
      <w:r>
        <w:t>C major • 94 BPM • 4/4 • 528 -&gt; 639 Hz warmth / connection cue</w:t>
      </w:r>
    </w:p>
    <w:p>
      <w:pPr>
        <w:pStyle w:val="Heading2"/>
      </w:pPr>
      <w:r>
        <w:t>Applied Composer Pass — v05</w:t>
      </w:r>
    </w:p>
    <w:p>
      <w:pPr>
        <w:pStyle w:val="ListBullet"/>
      </w:pPr>
      <w:r>
        <w:t>Signature motif: C-E-G-A-G-E-D-C, communal circular hook.</w:t>
      </w:r>
    </w:p>
    <w:p>
      <w:pPr>
        <w:pStyle w:val="ListBullet"/>
      </w:pPr>
      <w:r>
        <w:t>Harmonic engine: C - G/B - Am7 - F; bridge Dm7-G-C.</w:t>
      </w:r>
    </w:p>
    <w:p>
      <w:pPr>
        <w:pStyle w:val="ListBullet"/>
      </w:pPr>
      <w:r>
        <w:t>Prosody / lyric emphasis: Food imagery moves rhythmically; chorus lengthens TABLE/HOME/SHARE.</w:t>
      </w:r>
    </w:p>
    <w:p>
      <w:pPr>
        <w:pStyle w:val="ListBullet"/>
      </w:pPr>
      <w:r>
        <w:t>Emotional-frequency automation: 528 warmth starts acoustic; 639 connection arrives with handclaps, stacked voices and melodic bass.</w:t>
      </w:r>
    </w:p>
    <w:p>
      <w:pPr>
        <w:pStyle w:val="ListBullet"/>
      </w:pPr>
      <w:r>
        <w:t>Transition / ending cue: Final chorus becomes call-and-response rather than simply repeated louder.</w:t>
      </w:r>
    </w:p>
    <w:p>
      <w:pPr>
        <w:pStyle w:val="Heading2"/>
      </w:pPr>
      <w:r>
        <w:t>Emotional / Frequency Arc</w:t>
      </w:r>
    </w:p>
    <w:p>
      <w:r>
        <w:t>Make this earthy, celebratory, and communal. The food list from the source posts becomes imagery rather than inventory: berries, corn, greens, apples, fish, shellfish, beef, game, and regional harvests appear as a table connecting farms, waters, cooks, travellers, and local culture.</w:t>
      </w:r>
    </w:p>
    <w:p>
      <w:pPr>
        <w:pStyle w:val="Heading2"/>
      </w:pPr>
      <w:r>
        <w:t>Vocal Design</w:t>
      </w:r>
    </w:p>
    <w:p>
      <w:r>
        <w:t>Lead vocal: C3-G4. Use bright diction and rhythmic phrasing in verses; open into broad sustained vowels in the chorus. Add stacked thirds and sixths on the final refrain to create the feeling of a crowded table and shared meal.</w:t>
      </w:r>
    </w:p>
    <w:p>
      <w:pPr>
        <w:pStyle w:val="Heading2"/>
      </w:pPr>
      <w:r>
        <w:t>Arrangement</w:t>
      </w:r>
    </w:p>
    <w:p>
      <w:pPr>
        <w:pStyle w:val="ListBullet"/>
      </w:pPr>
      <w:r>
        <w:t>Acoustic guitar: rhythmic strum with occasional muted accents.</w:t>
      </w:r>
    </w:p>
    <w:p>
      <w:pPr>
        <w:pStyle w:val="ListBullet"/>
      </w:pPr>
      <w:r>
        <w:t>Piano: honky-tonk/roots touches kept tasteful, not comic.</w:t>
      </w:r>
    </w:p>
    <w:p>
      <w:pPr>
        <w:pStyle w:val="ListBullet"/>
      </w:pPr>
      <w:r>
        <w:t>Bass: melodic country-rock movement with strong root-five foundation.</w:t>
      </w:r>
    </w:p>
    <w:p>
      <w:pPr>
        <w:pStyle w:val="ListBullet"/>
      </w:pPr>
      <w:r>
        <w:t>Drums: medium groove with tambourine entering in chorus.</w:t>
      </w:r>
    </w:p>
    <w:p>
      <w:pPr>
        <w:pStyle w:val="ListBullet"/>
      </w:pPr>
      <w:r>
        <w:t>Fiddle/violin: short celebratory hook after each chorus.</w:t>
      </w:r>
    </w:p>
    <w:p>
      <w:pPr>
        <w:pStyle w:val="ListBullet"/>
      </w:pPr>
      <w:r>
        <w:t>Electric guitar: clean or lightly overdriven fills; no heavy wall of distortion until the final chorus, if used.</w:t>
      </w:r>
    </w:p>
    <w:p>
      <w:pPr>
        <w:pStyle w:val="Heading2"/>
      </w:pPr>
      <w:r>
        <w:t>Lyrics</w:t>
      </w:r>
    </w:p>
    <w:p>
      <w:r>
        <w:rPr>
          <w:b/>
        </w:rPr>
        <w:t>VERSE 1</w:t>
      </w:r>
    </w:p>
    <w:p>
      <w:r>
        <w:t>Corn in the summer, berries in blue,</w:t>
      </w:r>
    </w:p>
    <w:p>
      <w:r>
        <w:t>Apples in autumn with morning still new.</w:t>
      </w:r>
    </w:p>
    <w:p>
      <w:r>
        <w:t>Greens from the garden, bread on the board,</w:t>
      </w:r>
    </w:p>
    <w:p>
      <w:r>
        <w:t>A table can tell you what a country has stored.</w:t>
      </w:r>
    </w:p>
    <w:p>
      <w:r>
        <w:rPr>
          <w:b/>
        </w:rPr>
        <w:t>VERSE 2</w:t>
      </w:r>
    </w:p>
    <w:p>
      <w:r>
        <w:t>Salmon and walleye, lobster and crab,</w:t>
      </w:r>
    </w:p>
    <w:p>
      <w:r>
        <w:t>Beef from the pasture, wild country on the map.</w:t>
      </w:r>
    </w:p>
    <w:p>
      <w:r>
        <w:t>A chef takes the season and gives it a name,</w:t>
      </w:r>
    </w:p>
    <w:p>
      <w:r>
        <w:t>Turning field, forest and water to flame.</w:t>
      </w:r>
    </w:p>
    <w:p>
      <w:r>
        <w:rPr>
          <w:b/>
        </w:rPr>
        <w:t>CHORUS</w:t>
      </w:r>
    </w:p>
    <w:p>
      <w:r>
        <w:t>From field to flame, from coast to plate,</w:t>
      </w:r>
    </w:p>
    <w:p>
      <w:r>
        <w:t>Keep it close, keep it fresh, let the whole town take part.</w:t>
      </w:r>
    </w:p>
    <w:p>
      <w:r>
        <w:t>Feed the traveller, honour the place,</w:t>
      </w:r>
    </w:p>
    <w:p>
      <w:r>
        <w:t>Put the land and the people together with grace.</w:t>
      </w:r>
    </w:p>
    <w:p>
      <w:r>
        <w:rPr>
          <w:b/>
        </w:rPr>
        <w:t>BRIDGE</w:t>
      </w:r>
    </w:p>
    <w:p>
      <w:r>
        <w:t>Know who grew it, know where it ran,</w:t>
      </w:r>
    </w:p>
    <w:p>
      <w:r>
        <w:t>Know the cold water, the soil and the hands.</w:t>
      </w:r>
    </w:p>
    <w:p>
      <w:r>
        <w:t>A meal becomes memory when roots remain;</w:t>
      </w:r>
    </w:p>
    <w:p>
      <w:r>
        <w:t>Local is more than a word on a page.</w:t>
      </w:r>
    </w:p>
    <w:p>
      <w:r>
        <w:rPr>
          <w:b/>
        </w:rPr>
        <w:t>FINAL CHORUS</w:t>
      </w:r>
    </w:p>
    <w:p>
      <w:r>
        <w:t>From field to flame, from coast to plate,</w:t>
      </w:r>
    </w:p>
    <w:p>
      <w:r>
        <w:t>Keep it close, keep it fresh, let the whole town take part.</w:t>
      </w:r>
    </w:p>
    <w:p>
      <w:r>
        <w:t>Feed the traveller, honour the place,</w:t>
      </w:r>
    </w:p>
    <w:p>
      <w:r>
        <w:t>Put the land and the people together with grace.</w:t>
      </w:r>
    </w:p>
    <w:p>
      <w:pPr>
        <w:pStyle w:val="Heading1"/>
      </w:pPr>
      <w:r>
        <w:t>18. A Country Worth Keeping</w:t>
      </w:r>
    </w:p>
    <w:p>
      <w:r>
        <w:t>D major • 100 BPM • 4/4 • 639 -&gt; 741 -&gt; 852 Hz connection / clarity / hope cue</w:t>
      </w:r>
    </w:p>
    <w:p>
      <w:pPr>
        <w:pStyle w:val="Heading2"/>
      </w:pPr>
      <w:r>
        <w:t>Applied Composer Pass — v05</w:t>
      </w:r>
    </w:p>
    <w:p>
      <w:pPr>
        <w:pStyle w:val="ListBullet"/>
      </w:pPr>
      <w:r>
        <w:t>Signature motif: D-E-F#-A-B-A-F#, broad anthem figure.</w:t>
      </w:r>
    </w:p>
    <w:p>
      <w:pPr>
        <w:pStyle w:val="ListBullet"/>
      </w:pPr>
      <w:r>
        <w:t>Harmonic engine: D - A/C# - Bm - G; bridge Em-G-D-A.</w:t>
      </w:r>
    </w:p>
    <w:p>
      <w:pPr>
        <w:pStyle w:val="ListBullet"/>
      </w:pPr>
      <w:r>
        <w:t>Prosody / lyric emphasis: KEEPING/LIVING/WATER/FUTURE receive longest values; policy-like lines should be sung conversationally.</w:t>
      </w:r>
    </w:p>
    <w:p>
      <w:pPr>
        <w:pStyle w:val="ListBullet"/>
      </w:pPr>
      <w:r>
        <w:t>Emotional-frequency automation: Begin personal and narrow; add choir only after clarity stage; 852 textures float above rather than competing.</w:t>
      </w:r>
    </w:p>
    <w:p>
      <w:pPr>
        <w:pStyle w:val="ListBullet"/>
      </w:pPr>
      <w:r>
        <w:t>Transition / ending cue: Darkness motif returns in major reharmonization before final chord.</w:t>
      </w:r>
    </w:p>
    <w:p>
      <w:pPr>
        <w:pStyle w:val="Heading2"/>
      </w:pPr>
      <w:r>
        <w:t>Emotional / Frequency Arc</w:t>
      </w:r>
    </w:p>
    <w:p>
      <w:r>
        <w:t>The finale gathers the whole suite without repeating economic claims as settled facts. Its stance is aspirational: choose development that lets communities prosper while forests, water, farms, wildlife, and local culture remain alive. Begin as a personal reflection and finish as a broad communal chorus.</w:t>
      </w:r>
    </w:p>
    <w:p>
      <w:pPr>
        <w:pStyle w:val="Heading2"/>
      </w:pPr>
      <w:r>
        <w:t>Vocal Design</w:t>
      </w:r>
    </w:p>
    <w:p>
      <w:r>
        <w:t>Lead vocal: D3-A4, with optional final B4 for a higher singer or transposition downward for comfort. Build from close, almost spoken phrasing to full resonant singing. Use A4=432 as a stable harmonic anchor in the last chorus; place higher frequency-inspired textures above the vocal rather than demanding extreme pitches from the singer.</w:t>
      </w:r>
    </w:p>
    <w:p>
      <w:pPr>
        <w:pStyle w:val="Heading2"/>
      </w:pPr>
      <w:r>
        <w:t>Arrangement</w:t>
      </w:r>
    </w:p>
    <w:p>
      <w:pPr>
        <w:pStyle w:val="ListBullet"/>
      </w:pPr>
      <w:r>
        <w:t>Intro: piano + acoustic guitar, single low vocal.</w:t>
      </w:r>
    </w:p>
    <w:p>
      <w:pPr>
        <w:pStyle w:val="ListBullet"/>
      </w:pPr>
      <w:r>
        <w:t>Verse 2: bass and restrained drums enter.</w:t>
      </w:r>
    </w:p>
    <w:p>
      <w:pPr>
        <w:pStyle w:val="ListBullet"/>
      </w:pPr>
      <w:r>
        <w:t>First chorus: clean electric guitar and two-part harmony.</w:t>
      </w:r>
    </w:p>
    <w:p>
      <w:pPr>
        <w:pStyle w:val="ListBullet"/>
      </w:pPr>
      <w:r>
        <w:t>Bridge: drop to voice, piano, and low tom; then rebuild layer by layer.</w:t>
      </w:r>
    </w:p>
    <w:p>
      <w:pPr>
        <w:pStyle w:val="ListBullet"/>
      </w:pPr>
      <w:r>
        <w:t>Final chorus: full rock band, flute or violin countermelody, stacked backing vocals, wide cymbals, melodic lead guitar.</w:t>
      </w:r>
    </w:p>
    <w:p>
      <w:pPr>
        <w:pStyle w:val="ListBullet"/>
      </w:pPr>
      <w:r>
        <w:t>Outro: remove layers until only acoustic guitar, piano, and a held harmony remain; end peacefully rather than with a hard stop.</w:t>
      </w:r>
    </w:p>
    <w:p>
      <w:pPr>
        <w:pStyle w:val="Heading2"/>
      </w:pPr>
      <w:r>
        <w:t>Lyrics</w:t>
      </w:r>
    </w:p>
    <w:p>
      <w:r>
        <w:rPr>
          <w:b/>
        </w:rPr>
        <w:t>VERSE 1</w:t>
      </w:r>
    </w:p>
    <w:p>
      <w:r>
        <w:t>I have seen a road cut through a silent stand,</w:t>
      </w:r>
    </w:p>
    <w:p>
      <w:r>
        <w:t>And I have seen a town go dark when work has left the land.</w:t>
      </w:r>
    </w:p>
    <w:p>
      <w:r>
        <w:t>There has to be a wiser way to measure what we gain,</w:t>
      </w:r>
    </w:p>
    <w:p>
      <w:r>
        <w:t>More than what we carry out, more than what remains.</w:t>
      </w:r>
    </w:p>
    <w:p>
      <w:r>
        <w:rPr>
          <w:b/>
        </w:rPr>
        <w:t>CHORUS</w:t>
      </w:r>
    </w:p>
    <w:p>
      <w:r>
        <w:t>Build a country worth keeping,</w:t>
      </w:r>
    </w:p>
    <w:p>
      <w:r>
        <w:t>Where the rivers still run and the small towns are breathing.</w:t>
      </w:r>
    </w:p>
    <w:p>
      <w:r>
        <w:t>Let the farms feed the tables, let the wild country stay,</w:t>
      </w:r>
    </w:p>
    <w:p>
      <w:r>
        <w:t>Make a living without giving the living world away.</w:t>
      </w:r>
    </w:p>
    <w:p>
      <w:r>
        <w:rPr>
          <w:b/>
        </w:rPr>
        <w:t>VERSE 2</w:t>
      </w:r>
    </w:p>
    <w:p>
      <w:r>
        <w:t>Bring the traveller northward for the snow and summer rain,</w:t>
      </w:r>
    </w:p>
    <w:p>
      <w:r>
        <w:t>For the trail, the lake, the harvest, and the mountain train.</w:t>
      </w:r>
    </w:p>
    <w:p>
      <w:r>
        <w:t>Let the welcome have a local face, the meal a local name,</w:t>
      </w:r>
    </w:p>
    <w:p>
      <w:r>
        <w:t>Let the money turn in circles through the community again.</w:t>
      </w:r>
    </w:p>
    <w:p>
      <w:r>
        <w:rPr>
          <w:b/>
        </w:rPr>
        <w:t>BRIDGE</w:t>
      </w:r>
    </w:p>
    <w:p>
      <w:r>
        <w:t>Not every future has to choose between the bread and trees,</w:t>
      </w:r>
    </w:p>
    <w:p>
      <w:r>
        <w:t>Between a job tomorrow and the health of land and seas.</w:t>
      </w:r>
    </w:p>
    <w:p>
      <w:r>
        <w:t>Wisdom is the balance, stewardship the key,</w:t>
      </w:r>
    </w:p>
    <w:p>
      <w:r>
        <w:t>Prosperity has roots when we protect what makes us free.</w:t>
      </w:r>
    </w:p>
    <w:p>
      <w:r>
        <w:rPr>
          <w:b/>
        </w:rPr>
        <w:t>FINAL CHORUS</w:t>
      </w:r>
    </w:p>
    <w:p>
      <w:r>
        <w:t>Build a country worth keeping,</w:t>
      </w:r>
    </w:p>
    <w:p>
      <w:r>
        <w:t>Where the rivers still run and the small towns are breathing.</w:t>
      </w:r>
    </w:p>
    <w:p>
      <w:r>
        <w:t>Let the farms feed the tables, let the wild country stay,</w:t>
      </w:r>
    </w:p>
    <w:p>
      <w:r>
        <w:t>Make a living without giving the living world away.</w:t>
      </w:r>
    </w:p>
    <w:p>
      <w:r>
        <w:rPr>
          <w:b/>
        </w:rPr>
        <w:t>OUTRO</w:t>
      </w:r>
    </w:p>
    <w:p>
      <w:r>
        <w:t>Leave clean water for the morning,</w:t>
      </w:r>
    </w:p>
    <w:p>
      <w:r>
        <w:t>Leave green hills against the sky,</w:t>
      </w:r>
    </w:p>
    <w:p>
      <w:r>
        <w:t>Leave a place where work and wonder</w:t>
      </w:r>
    </w:p>
    <w:p>
      <w:r>
        <w:t>Can stand together side by side.</w:t>
      </w:r>
    </w:p>
    <w:p>
      <w:pPr>
        <w:pStyle w:val="Heading1"/>
      </w:pPr>
      <w:r>
        <w:t>PRODUCTION INTEGRATION NOTES FOR SONGS 13-18</w:t>
      </w:r>
    </w:p>
    <w:p>
      <w:pPr>
        <w:pStyle w:val="ListBullet"/>
      </w:pPr>
      <w:r>
        <w:t>Treat these six songs as a coherent supplemental suite. They may become a bonus disc, companion EP, or selected additions to a later expanded album sequence after demo testing.</w:t>
      </w:r>
    </w:p>
    <w:p>
      <w:pPr>
        <w:pStyle w:val="ListBullet"/>
      </w:pPr>
      <w:r>
        <w:t>Do not market the frequency labels as healing claims. Their function is compositional: tonal center, resonance, emotional pacing, and studio texture.</w:t>
      </w:r>
    </w:p>
    <w:p>
      <w:pPr>
        <w:pStyle w:val="ListBullet"/>
      </w:pPr>
      <w:r>
        <w:t>For vocal health and musicality, transpose any song to fit the actual singer. Preserve the emotional contour - low intimate verse, rising pre-chorus, open chorus, controlled peak, calm release - rather than forcing a fixed note.</w:t>
      </w:r>
    </w:p>
    <w:p>
      <w:pPr>
        <w:pStyle w:val="ListBullet"/>
      </w:pPr>
      <w:r>
        <w:t>Where exact 432 Hz is desired vocally, use A4 in the project tuning. Other listed frequencies can be carried by auxiliary resonant layers while the singer stays on musically consonant pitches.</w:t>
      </w:r>
    </w:p>
    <w:p>
      <w:pPr>
        <w:pStyle w:val="ListBullet"/>
      </w:pPr>
      <w:r>
        <w:t>Keep the source-post statistics and economic superlatives out of lyrics unless independently verified for a later factual edition. These songs express the source posts as values, images, aspirations, and community themes.</w:t>
      </w:r>
    </w:p>
    <w:p>
      <w:pPr>
        <w:pStyle w:val="ListBullet"/>
      </w:pPr>
      <w:r>
        <w:t>Original screenshots remain provenance sources in the project folders. The songs above are new lyrical works derived from themes, not transcriptions of the Facebook wording.</w:t>
      </w:r>
    </w:p>
    <w:p>
      <w:pPr>
        <w:pStyle w:val="Heading1"/>
      </w:pPr>
      <w:r>
        <w:t>STATUS OF CORE 12-SONG LYRIC LOCK</w:t>
      </w:r>
    </w:p>
    <w:p>
      <w:r>
        <w:t>The existing 12-song core lyric lock remains unchanged. Songs 13-18 form the thematic land/water/community suite, and Songs 19-26 form the multi-genre expansion. All 26 songs must pass the same demo, vocal-range, arrangement, originality, rights, mix, master, metadata, and final-QC gates before any release status changes.</w:t>
      </w:r>
    </w:p>
    <w:p>
      <w:r>
        <w:rPr>
          <w:b/>
          <w:sz w:val="32"/>
        </w:rPr>
        <w:t>GENRE EXPANSION — LAND, WATER, COMMUNITY &amp; WELL-BEING</w:t>
      </w:r>
    </w:p>
    <w:p>
      <w:r>
        <w:t>Eight original songs built from the same conservation, recreation, tourism, hospitality, agriculture and local-cuisine source themes, but written as distinct genre pieces rather than remixes of one lyric. The frequency values below follow the project’s wellness-frequency chart as symbolic production and emotional-design cues. They shape register, resonance, texture, harmony, breath, pacing and dynamic contour; they are not presented as proven medical treatments. A=432 Hz may be used as the project-wide tuning reference where practical.</w:t>
      </w:r>
    </w:p>
    <w:p>
      <w:r>
        <w:t>Creative frequency palette: 174 Hz grounding/weight • 285 Hz renewal • 396 Hz release • 432 Hz calm/balance • 528 Hz warmth/love • 639 Hz connection/community • 741 Hz clarity • 852 Hz reflection/awakening • 963 Hz stillness/transcendence. Emotional motion should travel through these meanings rather than merely placing a tone under a track.</w:t>
      </w:r>
    </w:p>
    <w:p>
      <w:pPr/>
      <w:r>
        <w:t>Vocal resonance rule: use lower chest resonance and darker vowels for grounding/release; centered, breath-supported vowels for calm; warmer open vowels and stacked thirds/sixths for love and connection; then reduce density and allow head-voice, harmonics, flute, choir or sustained upper partials to carry clarity, reflection and stillness. The singer should never force a literal frequency pitch; transpose the song so the emotional peak sits in a healthy, resonant part of the voice.</w:t>
      </w:r>
    </w:p>
    <w:p>
      <w:r>
        <w:rPr>
          <w:b/>
        </w:rPr>
        <w:t>19. Keep the Country Living</w:t>
      </w:r>
    </w:p>
    <w:p>
      <w:r>
        <w:rPr>
          <w:b/>
        </w:rPr>
        <w:t>Rock / Progressive Blues-Rock</w:t>
      </w:r>
    </w:p>
    <w:p>
      <w:r>
        <w:t>E minor • 104 BPM • 4/4 • 174 -&gt; 396 -&gt; 528 -&gt; 741 Hz arc</w:t>
      </w:r>
    </w:p>
    <w:p>
      <w:r>
        <w:t>Vocal Design: Lead E3-G4, optional B4 peak. Begin with chest-led weight for the 174/396 grounding-release stage. At 528, open the vowels and widen the harmony; at 741, let diction become bright and clear. Save the highest comfortable note for “living,” then release downward rather than holding tension.</w:t>
      </w:r>
    </w:p>
    <w:p>
      <w:r>
        <w:rPr>
          <w:b/>
        </w:rPr>
        <w:t xml:space="preserve">Arrangement: </w:t>
      </w:r>
      <w:r>
        <w:t>Low E guitar pulse, tom-heavy drums, melodic bass, Hammond/piano, flute counterline, wide guitar solo. Start dark and spacious, grow into a broad major-leaning final chorus.</w:t>
      </w:r>
    </w:p>
    <w:p>
      <w:pPr>
        <w:pStyle w:val="Heading2"/>
      </w:pPr>
      <w:r>
        <w:t>Applied Composer Pass — v05</w:t>
      </w:r>
    </w:p>
    <w:p>
      <w:pPr>
        <w:pStyle w:val="ListBullet"/>
      </w:pPr>
      <w:r>
        <w:t>Signature motif: E-G-A-B-G-E, blues-rock hook with bend on G.</w:t>
      </w:r>
    </w:p>
    <w:p>
      <w:pPr>
        <w:pStyle w:val="ListBullet"/>
      </w:pPr>
      <w:r>
        <w:t>Harmonic engine: Em - C - G - D; bridge Am-C-Em-D.</w:t>
      </w:r>
    </w:p>
    <w:p>
      <w:pPr>
        <w:pStyle w:val="ListBullet"/>
      </w:pPr>
      <w:r>
        <w:t>Prosody / lyric emphasis: COUNTRY/LIVING/WATER/LAND on strong beats; avoid cramming “make a living with the land.”</w:t>
      </w:r>
    </w:p>
    <w:p>
      <w:pPr>
        <w:pStyle w:val="ListBullet"/>
      </w:pPr>
      <w:r>
        <w:t>Emotional-frequency automation: 174/396: low E pulse and dry vocal. 528: Hammond + vocal thirds. 741: thinner guitars, brighter flute and clear diction.</w:t>
      </w:r>
    </w:p>
    <w:p>
      <w:pPr>
        <w:pStyle w:val="ListBullet"/>
      </w:pPr>
      <w:r>
        <w:t>Transition / ending cue: Final guitar phrase quotes living-land motif, then lands on E without overlong sustain.</w:t>
      </w:r>
    </w:p>
    <w:p>
      <w:r>
        <w:rPr>
          <w:b/>
        </w:rPr>
        <w:t>Lyrics</w:t>
      </w:r>
    </w:p>
    <w:p>
      <w:r>
        <w:t>VERSE 1</w:t>
      </w:r>
    </w:p>
    <w:p>
      <w:r>
        <w:t>There is money in the mountain, but the mountain holds our dawn,</w:t>
      </w:r>
    </w:p>
    <w:p>
      <w:r>
        <w:t>And the river keeps on singing long after numbers are gone.</w:t>
      </w:r>
    </w:p>
    <w:p>
      <w:r>
        <w:t>Trail dust on the tires, silver morning on the lake,</w:t>
      </w:r>
    </w:p>
    <w:p>
      <w:r>
        <w:t>Every road we choose today is a tomorrow we will make.</w:t>
      </w:r>
    </w:p>
    <w:p/>
    <w:p>
      <w:r>
        <w:t>PRE-CHORUS</w:t>
      </w:r>
    </w:p>
    <w:p>
      <w:r>
        <w:t>Keep the forest breathing; keep the shoreline clear,</w:t>
      </w:r>
    </w:p>
    <w:p>
      <w:r>
        <w:t>Build a road to wonder, not a road that disappears.</w:t>
      </w:r>
    </w:p>
    <w:p/>
    <w:p>
      <w:r>
        <w:t>CHORUS</w:t>
      </w:r>
    </w:p>
    <w:p>
      <w:r>
        <w:t>Keep the country living, keep the water blue,</w:t>
      </w:r>
    </w:p>
    <w:p>
      <w:r>
        <w:t>Let the work of human hands leave something living too.</w:t>
      </w:r>
    </w:p>
    <w:p>
      <w:r>
        <w:t>From the lodge light in the valley to the fire on the hill,</w:t>
      </w:r>
    </w:p>
    <w:p>
      <w:r>
        <w:t>Make a living with the land—and let the land be living still.</w:t>
      </w:r>
    </w:p>
    <w:p/>
    <w:p>
      <w:r>
        <w:t>VERSE 2</w:t>
      </w:r>
    </w:p>
    <w:p>
      <w:r>
        <w:t>Hunters in the timber, anglers listening to the rain,</w:t>
      </w:r>
    </w:p>
    <w:p>
      <w:r>
        <w:t>Skiers on the high ridge cutting music through the plain.</w:t>
      </w:r>
    </w:p>
    <w:p>
      <w:r>
        <w:t>Local hands, a table glowing, harvest gathered side by side,</w:t>
      </w:r>
    </w:p>
    <w:p>
      <w:r>
        <w:t>A stronger town keeps beating where the wild and work abide.</w:t>
      </w:r>
    </w:p>
    <w:p/>
    <w:p>
      <w:r>
        <w:t>BRIDGE</w:t>
      </w:r>
    </w:p>
    <w:p>
      <w:r>
        <w:t>Not every treasure leaves the earth in trucks and trains,</w:t>
      </w:r>
    </w:p>
    <w:p>
      <w:r>
        <w:t>Some of it is clean air; some of it is summer rain.</w:t>
      </w:r>
    </w:p>
    <w:p>
      <w:r>
        <w:t>Some of it is children learning every river, bird and tree—</w:t>
      </w:r>
    </w:p>
    <w:p>
      <w:r>
        <w:t>A future they can still inherit is the richest thing to see.</w:t>
      </w:r>
    </w:p>
    <w:p/>
    <w:p>
      <w:r>
        <w:t>FINAL CHORUS</w:t>
      </w:r>
    </w:p>
    <w:p>
      <w:r>
        <w:t>Keep the country living—let the high note touch the sky,</w:t>
      </w:r>
    </w:p>
    <w:p>
      <w:r>
        <w:t>From the cedar-shadowed valley to the clear and endless high.</w:t>
      </w:r>
    </w:p>
    <w:p>
      <w:r>
        <w:t>Build the dream with open hands, with wisdom, love and will—</w:t>
      </w:r>
    </w:p>
    <w:p>
      <w:r>
        <w:t>Make a living with the land—and let the land be living still.</w:t>
      </w:r>
    </w:p>
    <w:p>
      <w:r>
        <w:rPr>
          <w:b/>
        </w:rPr>
        <w:t>20. Where the Backroad Meets the Lake</w:t>
      </w:r>
    </w:p>
    <w:p>
      <w:r>
        <w:rPr>
          <w:b/>
        </w:rPr>
        <w:t>Country / Americana</w:t>
      </w:r>
    </w:p>
    <w:p>
      <w:r>
        <w:t>G major • 86 BPM • 4/4 • 285 -&gt; 432 -&gt; 639 Hz arc</w:t>
      </w:r>
    </w:p>
    <w:p>
      <w:r>
        <w:t>Vocal Design: B2-D4, optional G4. Keep the verses conversational and close, then let 432 calm arrive through longer breath and softer consonants. On the 639 connection stage, open “lake,” “home,” and “grow” into warm two-part harmony so the chorus feels like belonging, not performance.</w:t>
      </w:r>
    </w:p>
    <w:p>
      <w:r>
        <w:rPr>
          <w:b/>
        </w:rPr>
        <w:t xml:space="preserve">Arrangement: </w:t>
      </w:r>
      <w:r>
        <w:t>Acoustic guitar, pedal steel, fiddle, upright/electric bass, brushed kit, light piano. Add mandolin only in the final chorus.</w:t>
      </w:r>
    </w:p>
    <w:p>
      <w:pPr>
        <w:pStyle w:val="Heading2"/>
      </w:pPr>
      <w:r>
        <w:t>Applied Composer Pass — v05</w:t>
      </w:r>
    </w:p>
    <w:p>
      <w:pPr>
        <w:pStyle w:val="ListBullet"/>
      </w:pPr>
      <w:r>
        <w:t>Signature motif: G-B-D-E-D-B, easy singable country hook.</w:t>
      </w:r>
    </w:p>
    <w:p>
      <w:pPr>
        <w:pStyle w:val="ListBullet"/>
      </w:pPr>
      <w:r>
        <w:t>Harmonic engine: G - C - Em - D; bridge Am-C-G-D.</w:t>
      </w:r>
    </w:p>
    <w:p>
      <w:pPr>
        <w:pStyle w:val="ListBullet"/>
      </w:pPr>
      <w:r>
        <w:t>Prosody / lyric emphasis: BACKROAD/LAKE/HOME/GROW should fall on open vowels; verses stay conversational.</w:t>
      </w:r>
    </w:p>
    <w:p>
      <w:pPr>
        <w:pStyle w:val="ListBullet"/>
      </w:pPr>
      <w:r>
        <w:t>Emotional-frequency automation: 285 acoustic start; 432 introduces space/steel; 639 adds two-part harmony and mandolin only at end.</w:t>
      </w:r>
    </w:p>
    <w:p>
      <w:pPr>
        <w:pStyle w:val="ListBullet"/>
      </w:pPr>
      <w:r>
        <w:t>Transition / ending cue: Fiddle answers chorus with the same hook one octave higher.</w:t>
      </w:r>
    </w:p>
    <w:p>
      <w:r>
        <w:rPr>
          <w:b/>
        </w:rPr>
        <w:t>Lyrics</w:t>
      </w:r>
    </w:p>
    <w:p>
      <w:r>
        <w:t>VERSE 1</w:t>
      </w:r>
    </w:p>
    <w:p>
      <w:r>
        <w:t>There is a diner by the highway where June berries stain the spoon,</w:t>
      </w:r>
    </w:p>
    <w:p>
      <w:r>
        <w:t>And a farmer brings the sweet corn warm beneath the afternoon.</w:t>
      </w:r>
    </w:p>
    <w:p>
      <w:r>
        <w:t>Down the road a guide is waiting, with the boat tied to the rail,</w:t>
      </w:r>
    </w:p>
    <w:p>
      <w:r>
        <w:t>And the morning smells of cedar where the backroad meets the trail.</w:t>
      </w:r>
    </w:p>
    <w:p/>
    <w:p>
      <w:r>
        <w:t>CHORUS</w:t>
      </w:r>
    </w:p>
    <w:p>
      <w:r>
        <w:t>Where the backroad meets the lake,</w:t>
      </w:r>
    </w:p>
    <w:p>
      <w:r>
        <w:t>Where the porch lights softly wake,</w:t>
      </w:r>
    </w:p>
    <w:p>
      <w:r>
        <w:t>There is work inside a welcome; there is love in what we make.</w:t>
      </w:r>
    </w:p>
    <w:p>
      <w:r>
        <w:t>Keep the fields and rivers strong,</w:t>
      </w:r>
    </w:p>
    <w:p>
      <w:r>
        <w:t>Let the local table grow—</w:t>
      </w:r>
    </w:p>
    <w:p>
      <w:r>
        <w:t>If we take care of this country, it will carry our children home.</w:t>
      </w:r>
    </w:p>
    <w:p/>
    <w:p>
      <w:r>
        <w:t>VERSE 2</w:t>
      </w:r>
    </w:p>
    <w:p>
      <w:r>
        <w:t>There are snow tracks through the pines, skis leaning warm against the wall,</w:t>
      </w:r>
    </w:p>
    <w:p>
      <w:r>
        <w:t>There is laughter in the lodge when the first blue December falls.</w:t>
      </w:r>
    </w:p>
    <w:p>
      <w:r>
        <w:t>There is venison and salmon, apples, peaches, bread and flame,</w:t>
      </w:r>
    </w:p>
    <w:p>
      <w:r>
        <w:t>And the hands that feed the traveler are remembered by their name.</w:t>
      </w:r>
    </w:p>
    <w:p/>
    <w:p>
      <w:r>
        <w:t>BRIDGE</w:t>
      </w:r>
    </w:p>
    <w:p>
      <w:r>
        <w:t>A good life is not measured only by the deepest mine,</w:t>
      </w:r>
    </w:p>
    <w:p>
      <w:r>
        <w:t>Sometimes wealth is clean water and a table given time.</w:t>
      </w:r>
    </w:p>
    <w:p>
      <w:r>
        <w:t>Sometimes it is a family finding one good reason not to go,</w:t>
      </w:r>
    </w:p>
    <w:p>
      <w:r>
        <w:t>Because the work stayed close to home and the local table grew.</w:t>
      </w:r>
    </w:p>
    <w:p/>
    <w:p>
      <w:r>
        <w:t>FINAL CHORUS</w:t>
      </w:r>
    </w:p>
    <w:p>
      <w:r>
        <w:t>Where the backroad meets the lake,</w:t>
      </w:r>
    </w:p>
    <w:p>
      <w:r>
        <w:t>Let the old and new awake.</w:t>
      </w:r>
    </w:p>
    <w:p>
      <w:r>
        <w:t>Build it honest, build it kindly; give more back than what we take.</w:t>
      </w:r>
    </w:p>
    <w:p>
      <w:r>
        <w:t>Keep the fields and rivers strong,</w:t>
      </w:r>
    </w:p>
    <w:p>
      <w:r>
        <w:t>Let the local table grow—</w:t>
      </w:r>
    </w:p>
    <w:p>
      <w:r>
        <w:t>If we take care of this country, it will carry our children home.</w:t>
      </w:r>
    </w:p>
    <w:p>
      <w:r>
        <w:rPr>
          <w:b/>
        </w:rPr>
        <w:t>21. Blue Water After Midnight</w:t>
      </w:r>
    </w:p>
    <w:p>
      <w:r>
        <w:rPr>
          <w:b/>
        </w:rPr>
        <w:t>Jazz / Soul</w:t>
      </w:r>
    </w:p>
    <w:p>
      <w:r>
        <w:t>D minor -&gt; F major • 78 BPM • 6/8 • 432 -&gt; 528 -&gt; 639 -&gt; 852 Hz arc</w:t>
      </w:r>
    </w:p>
    <w:p>
      <w:r>
        <w:t>Vocal Design: A2-F4 with optional A4 ad-libs. Start almost whispered over 432 calm, move into rounder sustained vowels for 528 warmth, then use close harmony for 639 connection. The 852 ending should become lighter and more spacious rather than louder. Transpose freely so every sustained note remains healthy and resonant.</w:t>
      </w:r>
    </w:p>
    <w:p>
      <w:r>
        <w:rPr>
          <w:b/>
        </w:rPr>
        <w:t xml:space="preserve">Arrangement: </w:t>
      </w:r>
      <w:r>
        <w:t>Rhodes, upright bass, brushed drums, tenor sax, muted guitar, soft strings/pad. Let sax and voice trade phrases; final section resolves from minor color into warm major harmony.</w:t>
      </w:r>
    </w:p>
    <w:p>
      <w:pPr>
        <w:pStyle w:val="Heading2"/>
      </w:pPr>
      <w:r>
        <w:t>Applied Composer Pass — v05</w:t>
      </w:r>
    </w:p>
    <w:p>
      <w:pPr>
        <w:pStyle w:val="ListBullet"/>
      </w:pPr>
      <w:r>
        <w:t>Signature motif: D-F-A-C-A-G-F, late-night soul contour.</w:t>
      </w:r>
    </w:p>
    <w:p>
      <w:pPr>
        <w:pStyle w:val="ListBullet"/>
      </w:pPr>
      <w:r>
        <w:t>Harmonic engine: Dm9 - Gm9 - Bbmaj7 - A7sus; resolves Fmaj9-C/E.</w:t>
      </w:r>
    </w:p>
    <w:p>
      <w:pPr>
        <w:pStyle w:val="ListBullet"/>
      </w:pPr>
      <w:r>
        <w:t>Prosody / lyric emphasis: MIDNIGHT/WATER/STILL/WARM carry sustained tones; avoid melisma on information-heavy lines.</w:t>
      </w:r>
    </w:p>
    <w:p>
      <w:pPr>
        <w:pStyle w:val="ListBullet"/>
      </w:pPr>
      <w:r>
        <w:t>Emotional-frequency automation: 432 Rhodes + brush hush; 528 adds sax/strings; 639 close harmony; 852 removes bass and lets upper extensions breathe.</w:t>
      </w:r>
    </w:p>
    <w:p>
      <w:pPr>
        <w:pStyle w:val="ListBullet"/>
      </w:pPr>
      <w:r>
        <w:t>Transition / ending cue: Sax ends with home/mercy motif, not a virtuoso run.</w:t>
      </w:r>
    </w:p>
    <w:p>
      <w:r>
        <w:rPr>
          <w:b/>
        </w:rPr>
        <w:t>Lyrics</w:t>
      </w:r>
    </w:p>
    <w:p>
      <w:r>
        <w:t>VERSE 1</w:t>
      </w:r>
    </w:p>
    <w:p>
      <w:r>
        <w:t>Blue water after midnight, city thunder miles away,</w:t>
      </w:r>
    </w:p>
    <w:p>
      <w:r>
        <w:t>Stone and cedar hold the silence till the dark turns into day.</w:t>
      </w:r>
    </w:p>
    <w:p>
      <w:r>
        <w:t>Rosemary warms the kitchen; orchard fruit catches the light,</w:t>
      </w:r>
    </w:p>
    <w:p>
      <w:r>
        <w:t>There is time enough to taste the world and let the heart unwind.</w:t>
      </w:r>
    </w:p>
    <w:p/>
    <w:p>
      <w:r>
        <w:t>CHORUS</w:t>
      </w:r>
    </w:p>
    <w:p>
      <w:r>
        <w:t>Slow down—let the whole world breathe,</w:t>
      </w:r>
    </w:p>
    <w:p>
      <w:r>
        <w:t>Open up the window; let the tall trees speak.</w:t>
      </w:r>
    </w:p>
    <w:p>
      <w:r>
        <w:t>Good food, clear water, a hand that welcomes you—</w:t>
      </w:r>
    </w:p>
    <w:p>
      <w:r>
        <w:t>Sometimes love feels simplest when the simple thing is true.</w:t>
      </w:r>
    </w:p>
    <w:p/>
    <w:p>
      <w:r>
        <w:t>VERSE 2</w:t>
      </w:r>
    </w:p>
    <w:p>
      <w:r>
        <w:t>No hard sell in the lobby, no miracle promised in the room,</w:t>
      </w:r>
    </w:p>
    <w:p>
      <w:r>
        <w:t>Just a softer kind of morning where the cedar carries bloom.</w:t>
      </w:r>
    </w:p>
    <w:p>
      <w:r>
        <w:t>Tell me where the greens were planted; tell me who prepared the plate,</w:t>
      </w:r>
    </w:p>
    <w:p>
      <w:r>
        <w:t>Let the care be real and human; let the welcome carry weight.</w:t>
      </w:r>
    </w:p>
    <w:p/>
    <w:p>
      <w:r>
        <w:t>BRIDGE</w:t>
      </w:r>
    </w:p>
    <w:p>
      <w:r>
        <w:t>Love can live in service,</w:t>
      </w:r>
    </w:p>
    <w:p>
      <w:r>
        <w:t>Peace can live in space,</w:t>
      </w:r>
    </w:p>
    <w:p>
      <w:r>
        <w:t>Trust can live in knowing</w:t>
      </w:r>
    </w:p>
    <w:p>
      <w:r>
        <w:t>Whose hands brought the harvest to the plate.</w:t>
      </w:r>
    </w:p>
    <w:p/>
    <w:p>
      <w:r>
        <w:t>FINAL CHORUS</w:t>
      </w:r>
    </w:p>
    <w:p>
      <w:r>
        <w:t>Slow down—let the whole world breathe,</w:t>
      </w:r>
    </w:p>
    <w:p>
      <w:r>
        <w:t>Open up the window; let the tall trees speak.</w:t>
      </w:r>
    </w:p>
    <w:p>
      <w:r>
        <w:t>Good food, clear water, a hand that welcomes you—</w:t>
      </w:r>
    </w:p>
    <w:p>
      <w:r>
        <w:t>Sometimes love feels simplest when the simple thing is true.</w:t>
      </w:r>
    </w:p>
    <w:p>
      <w:r>
        <w:rPr>
          <w:b/>
        </w:rPr>
        <w:t>22. River Give Thanks</w:t>
      </w:r>
    </w:p>
    <w:p>
      <w:r>
        <w:rPr>
          <w:b/>
        </w:rPr>
        <w:t>Reggae / Roots</w:t>
      </w:r>
    </w:p>
    <w:p>
      <w:r>
        <w:t>A major • 82 BPM • 4/4 • 174 -&gt; 396 -&gt; 432 -&gt; 639 Hz arc</w:t>
      </w:r>
    </w:p>
    <w:p>
      <w:r>
        <w:t>Vocal Design: A2-E4, optional A4 harmony. Let 174 live in the relaxed low chest register and one-drop pocket; 396 is the lyrical release; 432 centers the chorus; 639 arrives as communal unison and harmony. Keep the hook easy enough for a crowd to sing without strain.</w:t>
      </w:r>
    </w:p>
    <w:p>
      <w:r>
        <w:rPr>
          <w:b/>
        </w:rPr>
        <w:t xml:space="preserve">Arrangement: </w:t>
      </w:r>
      <w:r>
        <w:t>One-drop drums, round bass, offbeat guitar/keys, hand percussion, melodica, horn answers. Keep the low end grounded and the chorus bright without excessive loudness.</w:t>
      </w:r>
    </w:p>
    <w:p>
      <w:pPr>
        <w:pStyle w:val="Heading2"/>
      </w:pPr>
      <w:r>
        <w:t>Applied Composer Pass — v05</w:t>
      </w:r>
    </w:p>
    <w:p>
      <w:pPr>
        <w:pStyle w:val="ListBullet"/>
      </w:pPr>
      <w:r>
        <w:t>Signature motif: A-C#-E-F#-E-C#, syncopated one-drop hook.</w:t>
      </w:r>
    </w:p>
    <w:p>
      <w:pPr>
        <w:pStyle w:val="ListBullet"/>
      </w:pPr>
      <w:r>
        <w:t>Harmonic engine: A - E/G# - F#m - D; bridge Bm-D-A-E.</w:t>
      </w:r>
    </w:p>
    <w:p>
      <w:pPr>
        <w:pStyle w:val="ListBullet"/>
      </w:pPr>
      <w:r>
        <w:t>Prosody / lyric emphasis: RIVER/THANKS/GREEN/SHARE sit just behind the beat; crowd hook remains simple.</w:t>
      </w:r>
    </w:p>
    <w:p>
      <w:pPr>
        <w:pStyle w:val="ListBullet"/>
      </w:pPr>
      <w:r>
        <w:t>Emotional-frequency automation: 174 low bass anchors pocket; 396 lyrical release; 432 chorus centers; 639 crowd unison then thirds.</w:t>
      </w:r>
    </w:p>
    <w:p>
      <w:pPr>
        <w:pStyle w:val="ListBullet"/>
      </w:pPr>
      <w:r>
        <w:t>Transition / ending cue: Final chorus drops instruments for first “River give thanks,” then band returns.</w:t>
      </w:r>
    </w:p>
    <w:p>
      <w:r>
        <w:rPr>
          <w:b/>
        </w:rPr>
        <w:t>Lyrics</w:t>
      </w:r>
    </w:p>
    <w:p>
      <w:r>
        <w:t>VERSE 1</w:t>
      </w:r>
    </w:p>
    <w:p>
      <w:r>
        <w:t>River gives thanks when the banks stay green,</w:t>
      </w:r>
    </w:p>
    <w:p>
      <w:r>
        <w:t>Forest gives shade where the water runs clean.</w:t>
      </w:r>
    </w:p>
    <w:p>
      <w:r>
        <w:t>People come walking, people come ride,</w:t>
      </w:r>
    </w:p>
    <w:p>
      <w:r>
        <w:t>Leave with a story and respect for the tide.</w:t>
      </w:r>
    </w:p>
    <w:p/>
    <w:p>
      <w:r>
        <w:t>CHORUS</w:t>
      </w:r>
    </w:p>
    <w:p>
      <w:r>
        <w:t>Give a little back, give a little back,</w:t>
      </w:r>
    </w:p>
    <w:p>
      <w:r>
        <w:t>Every trail and every town can keep its heartbeat strong.</w:t>
      </w:r>
    </w:p>
    <w:p>
      <w:r>
        <w:t>Love the land, love the people; let the good work grow,</w:t>
      </w:r>
    </w:p>
    <w:p>
      <w:r>
        <w:t>Take home the memories and let the clear water flow.</w:t>
      </w:r>
    </w:p>
    <w:p/>
    <w:p>
      <w:r>
        <w:t>VERSE 2</w:t>
      </w:r>
    </w:p>
    <w:p>
      <w:r>
        <w:t>Farmer brings the harvest, fisher brings the catch,</w:t>
      </w:r>
    </w:p>
    <w:p>
      <w:r>
        <w:t>Kitchen brings the flavour; local hands complete the match.</w:t>
      </w:r>
    </w:p>
    <w:p>
      <w:r>
        <w:t>Mountain in the winter, lake in summer light,</w:t>
      </w:r>
    </w:p>
    <w:p>
      <w:r>
        <w:t>Let the welcome prosper when the balance stays right.</w:t>
      </w:r>
    </w:p>
    <w:p/>
    <w:p>
      <w:r>
        <w:t>BRIDGE</w:t>
      </w:r>
    </w:p>
    <w:p>
      <w:r>
        <w:t>No need to empty every treasure from the ground,</w:t>
      </w:r>
    </w:p>
    <w:p>
      <w:r>
        <w:t>There is wealth in a forest when the forest still stands proud.</w:t>
      </w:r>
    </w:p>
    <w:p>
      <w:r>
        <w:t>There is wealth in a welcome, in a meal, in a guide,</w:t>
      </w:r>
    </w:p>
    <w:p>
      <w:r>
        <w:t>In a child who sees a future and can love the place inside.</w:t>
      </w:r>
    </w:p>
    <w:p/>
    <w:p>
      <w:r>
        <w:t>FINAL CHORUS</w:t>
      </w:r>
    </w:p>
    <w:p>
      <w:r>
        <w:t>Give a little back, give a little back,</w:t>
      </w:r>
    </w:p>
    <w:p>
      <w:r>
        <w:t>Every trail and every town can keep its heartbeat strong.</w:t>
      </w:r>
    </w:p>
    <w:p>
      <w:r>
        <w:t>Love the land, love the people; let the good work grow,</w:t>
      </w:r>
    </w:p>
    <w:p>
      <w:r>
        <w:t>Take home the memories and let the clear water flow.</w:t>
      </w:r>
    </w:p>
    <w:p>
      <w:r>
        <w:rPr>
          <w:b/>
        </w:rPr>
        <w:t>23. Let the Land Rejoice</w:t>
      </w:r>
    </w:p>
    <w:p>
      <w:r>
        <w:rPr>
          <w:b/>
        </w:rPr>
        <w:t>Contemporary Gospel / Worship-Soul</w:t>
      </w:r>
    </w:p>
    <w:p>
      <w:r>
        <w:t>C major • 74 BPM • 6/8 • 432 -&gt; 528 -&gt; 639 -&gt; 963 Hz arc</w:t>
      </w:r>
    </w:p>
    <w:p>
      <w:r>
        <w:t>Vocal Design: G2-E4 lead, choir to G4/A4. Begin prayerfully at 432 with one exposed voice. Add 528 through warmer vowel resonance, 639 through choir relationship and call-response, and 963 through a spacious final sustain. Build by harmony layers, not volume. Modulate only if the choir remains relaxed.</w:t>
      </w:r>
    </w:p>
    <w:p>
      <w:r>
        <w:rPr>
          <w:b/>
        </w:rPr>
        <w:t xml:space="preserve">Arrangement: </w:t>
      </w:r>
      <w:r>
        <w:t>Piano, organ, bass, restrained drums, acoustic guitar, strings, choir. Build from solo voice to full community response.</w:t>
      </w:r>
    </w:p>
    <w:p>
      <w:pPr>
        <w:pStyle w:val="Heading2"/>
      </w:pPr>
      <w:r>
        <w:t>Applied Composer Pass — v05</w:t>
      </w:r>
    </w:p>
    <w:p>
      <w:pPr>
        <w:pStyle w:val="ListBullet"/>
      </w:pPr>
      <w:r>
        <w:t>Signature motif: C-E-G-A-G-E, gospel call answered by G-A-C.</w:t>
      </w:r>
    </w:p>
    <w:p>
      <w:pPr>
        <w:pStyle w:val="ListBullet"/>
      </w:pPr>
      <w:r>
        <w:t>Harmonic engine: C - G/B - Am7 - F; bridge Dm7-F-Gsus-G.</w:t>
      </w:r>
    </w:p>
    <w:p>
      <w:pPr>
        <w:pStyle w:val="ListBullet"/>
      </w:pPr>
      <w:r>
        <w:t>Prosody / lyric emphasis: LAND/REJOICE/LOVE/OFFERING receive choir-supported sustains; prayer verses remain intimate.</w:t>
      </w:r>
    </w:p>
    <w:p>
      <w:pPr>
        <w:pStyle w:val="ListBullet"/>
      </w:pPr>
      <w:r>
        <w:t>Emotional-frequency automation: 432 solo voice/piano; 528 organ warmth; 639 call-response choir; 963-inspired close removes drums, then organ, leaving voices.</w:t>
      </w:r>
    </w:p>
    <w:p>
      <w:pPr>
        <w:pStyle w:val="ListBullet"/>
      </w:pPr>
      <w:r>
        <w:t>Transition / ending cue: No automatic key change; modulate only if emotional need and vocal ease agree.</w:t>
      </w:r>
    </w:p>
    <w:p>
      <w:r>
        <w:rPr>
          <w:b/>
        </w:rPr>
        <w:t>Lyrics</w:t>
      </w:r>
    </w:p>
    <w:p>
      <w:r>
        <w:t>VERSE 1</w:t>
      </w:r>
    </w:p>
    <w:p>
      <w:r>
        <w:t>Yahweh, teach our hands to tend the gifts that we are given,</w:t>
      </w:r>
    </w:p>
    <w:p>
      <w:r>
        <w:t>Teach us how to work the earth and still make room for living.</w:t>
      </w:r>
    </w:p>
    <w:p>
      <w:r>
        <w:t>Let the rivers carry life; let the fields bring forth their good,</w:t>
      </w:r>
    </w:p>
    <w:p>
      <w:r>
        <w:t>Let the stranger find a welcome and the hungry share our food.</w:t>
      </w:r>
    </w:p>
    <w:p/>
    <w:p>
      <w:r>
        <w:t>CHORUS</w:t>
      </w:r>
    </w:p>
    <w:p>
      <w:r>
        <w:t>Let the land rejoice; let the people sing,</w:t>
      </w:r>
    </w:p>
    <w:p>
      <w:r>
        <w:t>Let the work of love rise like a living offering.</w:t>
      </w:r>
    </w:p>
    <w:p>
      <w:r>
        <w:t>From the mountain to the shoreline, from the harvest to the home,</w:t>
      </w:r>
    </w:p>
    <w:p>
      <w:r>
        <w:t>May we prosper without wounding what was never ours alone.</w:t>
      </w:r>
    </w:p>
    <w:p/>
    <w:p>
      <w:r>
        <w:t>VERSE 2</w:t>
      </w:r>
    </w:p>
    <w:p>
      <w:r>
        <w:t>Bless the hands that plant the seed; bless the guides who know the trail,</w:t>
      </w:r>
    </w:p>
    <w:p>
      <w:r>
        <w:t>Bless the kitchens, farms and waters, every honest hand that sails.</w:t>
      </w:r>
    </w:p>
    <w:p>
      <w:r>
        <w:t>Give us wisdom in our building; give us mercy in our plan,</w:t>
      </w:r>
    </w:p>
    <w:p>
      <w:r>
        <w:t>Teach us not to hold creation as though creation owed to man.</w:t>
      </w:r>
    </w:p>
    <w:p/>
    <w:p>
      <w:r>
        <w:t>BRIDGE</w:t>
      </w:r>
    </w:p>
    <w:p>
      <w:r>
        <w:t>Give us clean hearts, clear eyes,</w:t>
      </w:r>
    </w:p>
    <w:p>
      <w:r>
        <w:t>Hands that serve and voices rise.</w:t>
      </w:r>
    </w:p>
    <w:p>
      <w:r>
        <w:t>Give us love that learns to share,</w:t>
      </w:r>
    </w:p>
    <w:p>
      <w:r>
        <w:t>Truth in business, truth in care.</w:t>
      </w:r>
    </w:p>
    <w:p/>
    <w:p>
      <w:r>
        <w:t>FINAL CHORUS</w:t>
      </w:r>
    </w:p>
    <w:p>
      <w:r>
        <w:t>Let the land rejoice; let the people sing,</w:t>
      </w:r>
    </w:p>
    <w:p>
      <w:r>
        <w:t>Let the work of love rise like a living offering.</w:t>
      </w:r>
    </w:p>
    <w:p>
      <w:r>
        <w:t>From the mountain to the shoreline, from the harvest to the home,</w:t>
      </w:r>
    </w:p>
    <w:p>
      <w:r>
        <w:t>May we prosper with thanksgiving, and remember from Whom blessings flow.</w:t>
      </w:r>
    </w:p>
    <w:p>
      <w:r>
        <w:rPr>
          <w:b/>
        </w:rPr>
        <w:t>24. Cedar, Corn and Snow</w:t>
      </w:r>
    </w:p>
    <w:p>
      <w:r>
        <w:rPr>
          <w:b/>
        </w:rPr>
        <w:t>Folk / Bluegrass</w:t>
      </w:r>
    </w:p>
    <w:p>
      <w:r>
        <w:t>D major • 118 BPM • 2/4 • 285 -&gt; 396 -&gt; 639 Hz arc</w:t>
      </w:r>
    </w:p>
    <w:p>
      <w:r>
        <w:t>Vocal Design: D3-F#4. Use 285 as buoyant renewal, 396 as release in the half-time bridge, and 639 as three-part communal harmony. Keep the tone natural and smiling, but never squeeze the top. Drop the tempo if the poetry stops sounding conversational.</w:t>
      </w:r>
    </w:p>
    <w:p>
      <w:r>
        <w:rPr>
          <w:b/>
        </w:rPr>
        <w:t xml:space="preserve">Arrangement: </w:t>
      </w:r>
      <w:r>
        <w:t>Flatpicked guitar, banjo, mandolin, fiddle, upright bass, foot percussion. Use a half-time bridge before the final fast chorus.</w:t>
      </w:r>
    </w:p>
    <w:p>
      <w:pPr>
        <w:pStyle w:val="Heading2"/>
      </w:pPr>
      <w:r>
        <w:t>Applied Composer Pass — v05</w:t>
      </w:r>
    </w:p>
    <w:p>
      <w:pPr>
        <w:pStyle w:val="ListBullet"/>
      </w:pPr>
      <w:r>
        <w:t>Signature motif: D-F#-A-B-A-F#, fiddle-friendly pentatonic.</w:t>
      </w:r>
    </w:p>
    <w:p>
      <w:pPr>
        <w:pStyle w:val="ListBullet"/>
      </w:pPr>
      <w:r>
        <w:t>Harmonic engine: D - G - Bm - A; half-time bridge Em-G-D-A.</w:t>
      </w:r>
    </w:p>
    <w:p>
      <w:pPr>
        <w:pStyle w:val="ListBullet"/>
      </w:pPr>
      <w:r>
        <w:t>Prosody / lyric emphasis: CEDAR/CORN/SNOW/GROW are hook syllables; verses should sound spoken over pulse, not rushed.</w:t>
      </w:r>
    </w:p>
    <w:p>
      <w:pPr>
        <w:pStyle w:val="ListBullet"/>
      </w:pPr>
      <w:r>
        <w:t>Emotional-frequency automation: 285 buoyant picking; 396 half-time bridge creates release; 639 three-part harmony lands on final chorus.</w:t>
      </w:r>
    </w:p>
    <w:p>
      <w:pPr>
        <w:pStyle w:val="ListBullet"/>
      </w:pPr>
      <w:r>
        <w:t>Transition / ending cue: Fiddle takes living-land motif as tag, then single acoustic chord.</w:t>
      </w:r>
    </w:p>
    <w:p>
      <w:r>
        <w:rPr>
          <w:b/>
        </w:rPr>
        <w:t>Lyrics</w:t>
      </w:r>
    </w:p>
    <w:p>
      <w:r>
        <w:t>VERSE 1</w:t>
      </w:r>
    </w:p>
    <w:p>
      <w:r>
        <w:t>Cedar on the ridgeline, corn beside the road,</w:t>
      </w:r>
    </w:p>
    <w:p>
      <w:r>
        <w:t>Apples in the market, winter timber on the load.</w:t>
      </w:r>
    </w:p>
    <w:p>
      <w:r>
        <w:t>Guide boat in the morning, ski wax by the firelight,</w:t>
      </w:r>
    </w:p>
    <w:p>
      <w:r>
        <w:t>Everybody has a place when the town is doing right.</w:t>
      </w:r>
    </w:p>
    <w:p/>
    <w:p>
      <w:r>
        <w:t>CHORUS</w:t>
      </w:r>
    </w:p>
    <w:p>
      <w:r>
        <w:t>Cedar, corn and snow,</w:t>
      </w:r>
    </w:p>
    <w:p>
      <w:r>
        <w:t>Let the local good things grow.</w:t>
      </w:r>
    </w:p>
    <w:p>
      <w:r>
        <w:t>Fish the lake and walk the trail,</w:t>
      </w:r>
    </w:p>
    <w:p>
      <w:r>
        <w:t>Feed the guest and tell the tale.</w:t>
      </w:r>
    </w:p>
    <w:p>
      <w:r>
        <w:t>Keep the water, keep the tree,</w:t>
      </w:r>
    </w:p>
    <w:p>
      <w:r>
        <w:t>Build a living carefully—</w:t>
      </w:r>
    </w:p>
    <w:p>
      <w:r>
        <w:t>Cedar, corn and snow,</w:t>
      </w:r>
    </w:p>
    <w:p>
      <w:r>
        <w:t>Let the local good things grow.</w:t>
      </w:r>
    </w:p>
    <w:p/>
    <w:p>
      <w:r>
        <w:t>VERSE 2</w:t>
      </w:r>
    </w:p>
    <w:p>
      <w:r>
        <w:t>Blueberries and salmon, onions, greens and bread,</w:t>
      </w:r>
    </w:p>
    <w:p>
      <w:r>
        <w:t>Stories from the farmers and the rivers where we’re fed.</w:t>
      </w:r>
    </w:p>
    <w:p>
      <w:r>
        <w:t>Five-star does not have to mean imported from afar,</w:t>
      </w:r>
    </w:p>
    <w:p>
      <w:r>
        <w:t>Sometimes world-class means remembering exactly where you are.</w:t>
      </w:r>
    </w:p>
    <w:p/>
    <w:p>
      <w:r>
        <w:t>BRIDGE</w:t>
      </w:r>
    </w:p>
    <w:p>
      <w:r>
        <w:t>Slow the wheels and hear the wind,</w:t>
      </w:r>
    </w:p>
    <w:p>
      <w:r>
        <w:t>Every season starts again.</w:t>
      </w:r>
    </w:p>
    <w:p>
      <w:r>
        <w:t>What we keep becomes the gift</w:t>
      </w:r>
    </w:p>
    <w:p>
      <w:r>
        <w:t>For the ones who come to live.</w:t>
      </w:r>
    </w:p>
    <w:p/>
    <w:p>
      <w:r>
        <w:t>FINAL CHORUS</w:t>
      </w:r>
    </w:p>
    <w:p>
      <w:r>
        <w:t>Cedar, corn and snow,</w:t>
      </w:r>
    </w:p>
    <w:p>
      <w:r>
        <w:t>Let the local good things grow.</w:t>
      </w:r>
    </w:p>
    <w:p>
      <w:r>
        <w:t>Keep the river, keep the trail,</w:t>
      </w:r>
    </w:p>
    <w:p>
      <w:r>
        <w:t>Feed the guest and tell the tale.</w:t>
      </w:r>
    </w:p>
    <w:p>
      <w:r>
        <w:t>Work with pride and spend it near,</w:t>
      </w:r>
    </w:p>
    <w:p>
      <w:r>
        <w:t>Give the next generation years—</w:t>
      </w:r>
    </w:p>
    <w:p>
      <w:r>
        <w:t>Cedar, corn and snow,</w:t>
      </w:r>
    </w:p>
    <w:p>
      <w:r>
        <w:t>Let the local good things grow.</w:t>
      </w:r>
    </w:p>
    <w:p>
      <w:r>
        <w:rPr>
          <w:b/>
        </w:rPr>
        <w:t>25. Table of the North</w:t>
      </w:r>
    </w:p>
    <w:p>
      <w:r>
        <w:rPr>
          <w:b/>
        </w:rPr>
        <w:t>R&amp;B / Neo-Soul</w:t>
      </w:r>
    </w:p>
    <w:p>
      <w:r>
        <w:t>F# minor • 88 BPM • 4/4 • 396 -&gt; 528 -&gt; 639 -&gt; 741 Hz arc</w:t>
      </w:r>
    </w:p>
    <w:p>
      <w:r>
        <w:t>Vocal Design: C#3-F#4 with optional B4 falsetto/ad-lib. The 396 verse should feel like letting tension go; 528 should warm the timbre; 639 should bloom into stacked thirds and sixths; 741 should sharpen diction and lyrical truth. Use falsetto only as effortless light, never as a forced climax.</w:t>
      </w:r>
    </w:p>
    <w:p>
      <w:r>
        <w:rPr>
          <w:b/>
        </w:rPr>
        <w:t xml:space="preserve">Arrangement: </w:t>
      </w:r>
      <w:r>
        <w:t>Electric piano, sub/round bass, tight drums, clean guitar, soft synth, sax/flute accents. Leave space for vocal runs at line ends.</w:t>
      </w:r>
    </w:p>
    <w:p>
      <w:pPr>
        <w:pStyle w:val="Heading2"/>
      </w:pPr>
      <w:r>
        <w:t>Applied Composer Pass — v05</w:t>
      </w:r>
    </w:p>
    <w:p>
      <w:pPr>
        <w:pStyle w:val="ListBullet"/>
      </w:pPr>
      <w:r>
        <w:t>Signature motif: F#-A-C#-E-C#-B-A, neo-soul loop.</w:t>
      </w:r>
    </w:p>
    <w:p>
      <w:pPr>
        <w:pStyle w:val="ListBullet"/>
      </w:pPr>
      <w:r>
        <w:t>Harmonic engine: F#m9 - Dmaj9 - Amaj7 - E13sus; chorus Dmaj9-E-F#m9.</w:t>
      </w:r>
    </w:p>
    <w:p>
      <w:pPr>
        <w:pStyle w:val="ListBullet"/>
      </w:pPr>
      <w:r>
        <w:t>Prosody / lyric emphasis: TABLE/NORTH/TRUTH/CARE/LOVE on long tones; runs reserved for ends of emotional phrases only.</w:t>
      </w:r>
    </w:p>
    <w:p>
      <w:pPr>
        <w:pStyle w:val="ListBullet"/>
      </w:pPr>
      <w:r>
        <w:t>Emotional-frequency automation: 396 sparse pocket; 528 warm EP/guitar; 639 stacked thirds/sixths; 741 arrangement clears for diction and sax/flute answer.</w:t>
      </w:r>
    </w:p>
    <w:p>
      <w:pPr>
        <w:pStyle w:val="ListBullet"/>
      </w:pPr>
      <w:r>
        <w:t>Transition / ending cue: Final falsetto is optional; end on low shared harmony if more natural.</w:t>
      </w:r>
    </w:p>
    <w:p>
      <w:r>
        <w:rPr>
          <w:b/>
        </w:rPr>
        <w:t>Lyrics</w:t>
      </w:r>
    </w:p>
    <w:p>
      <w:r>
        <w:t>VERSE 1</w:t>
      </w:r>
    </w:p>
    <w:p>
      <w:r>
        <w:t>Put the north on the table; let the colours tell the truth,</w:t>
      </w:r>
    </w:p>
    <w:p>
      <w:r>
        <w:t>Greens from the garden, berries shining wet with dew.</w:t>
      </w:r>
    </w:p>
    <w:p>
      <w:r>
        <w:t>River fish, orchard fruit, warm bread made down the road,</w:t>
      </w:r>
    </w:p>
    <w:p>
      <w:r>
        <w:t>Every plate can carry home into the heart of where you go.</w:t>
      </w:r>
    </w:p>
    <w:p/>
    <w:p>
      <w:r>
        <w:t>CHORUS</w:t>
      </w:r>
    </w:p>
    <w:p>
      <w:r>
        <w:t>Come sit at the table of the north,</w:t>
      </w:r>
    </w:p>
    <w:p>
      <w:r>
        <w:t>Taste the place and feel its worth.</w:t>
      </w:r>
    </w:p>
    <w:p>
      <w:r>
        <w:t>Love in the labour, care in the flame,</w:t>
      </w:r>
    </w:p>
    <w:p>
      <w:r>
        <w:t>Local hands and local names.</w:t>
      </w:r>
    </w:p>
    <w:p>
      <w:r>
        <w:t>If the earth is good to us, let our gratitude return,</w:t>
      </w:r>
    </w:p>
    <w:p>
      <w:r>
        <w:t>At the table of the north there is always more to learn.</w:t>
      </w:r>
    </w:p>
    <w:p/>
    <w:p>
      <w:r>
        <w:t>VERSE 2</w:t>
      </w:r>
    </w:p>
    <w:p>
      <w:r>
        <w:t>Tell me where it came from; tell me how the soil was kept,</w:t>
      </w:r>
    </w:p>
    <w:p>
      <w:r>
        <w:t>Tell me how the water moved and how the winter slept.</w:t>
      </w:r>
    </w:p>
    <w:p>
      <w:r>
        <w:t>Truth can make a table beautiful when nobody has to hide,</w:t>
      </w:r>
    </w:p>
    <w:p>
      <w:r>
        <w:t>Hospitality grows deeper when the story comes with pride.</w:t>
      </w:r>
    </w:p>
    <w:p/>
    <w:p>
      <w:r>
        <w:t>BRIDGE</w:t>
      </w:r>
    </w:p>
    <w:p>
      <w:r>
        <w:t>Warmth is more than temperature,</w:t>
      </w:r>
    </w:p>
    <w:p>
      <w:r>
        <w:t>Well-being more than style,</w:t>
      </w:r>
    </w:p>
    <w:p>
      <w:r>
        <w:t>Sometimes care is eye to eye,</w:t>
      </w:r>
    </w:p>
    <w:p>
      <w:r>
        <w:t>And truth that stays awhile.</w:t>
      </w:r>
    </w:p>
    <w:p/>
    <w:p>
      <w:r>
        <w:t>FINAL CHORUS</w:t>
      </w:r>
    </w:p>
    <w:p>
      <w:r>
        <w:t>Come sit at the table of the north,</w:t>
      </w:r>
    </w:p>
    <w:p>
      <w:r>
        <w:t>Taste the place and feel its worth.</w:t>
      </w:r>
    </w:p>
    <w:p>
      <w:r>
        <w:t>Love in the labour, care in the flame,</w:t>
      </w:r>
    </w:p>
    <w:p>
      <w:r>
        <w:t>Local hands and local names.</w:t>
      </w:r>
    </w:p>
    <w:p>
      <w:r>
        <w:t>If the earth is good to us, let our gratitude return,</w:t>
      </w:r>
    </w:p>
    <w:p>
      <w:r>
        <w:t>At the table of the north there is always more to learn.</w:t>
      </w:r>
    </w:p>
    <w:p>
      <w:r>
        <w:rPr>
          <w:b/>
        </w:rPr>
        <w:t>26. One Living Map</w:t>
      </w:r>
    </w:p>
    <w:p>
      <w:r>
        <w:rPr>
          <w:b/>
        </w:rPr>
        <w:t>Cinematic / World / Ambient Folk</w:t>
      </w:r>
    </w:p>
    <w:p>
      <w:r>
        <w:t>A minor -&gt; C major • 66 BPM • free 4/4 • 174 -&gt; 432 -&gt; 528 -&gt; 852 -&gt; 963 Hz arc</w:t>
      </w:r>
    </w:p>
    <w:p>
      <w:r>
        <w:t>Vocal Design: A2-E4 lead with wordless choir up to A4. Move from 174 low breath and chest resonance into 432 centered calm, 528 warmth, then 852/963 airy head resonance and wordless choir. Breathing is part of the arrangement. The final note must feel released into space, never pushed.</w:t>
      </w:r>
    </w:p>
    <w:p>
      <w:r>
        <w:rPr>
          <w:b/>
        </w:rPr>
        <w:t xml:space="preserve">Arrangement: </w:t>
      </w:r>
      <w:r>
        <w:t>Low frame drum, piano, cello, acoustic guitar, flute, hand percussion, subtle synth drone, wide choir. Start with almost no pulse; introduce rhythm gradually, then dissolve into stillness.</w:t>
      </w:r>
    </w:p>
    <w:p>
      <w:pPr>
        <w:pStyle w:val="Heading2"/>
      </w:pPr>
      <w:r>
        <w:t>Applied Composer Pass — v05</w:t>
      </w:r>
    </w:p>
    <w:p>
      <w:pPr>
        <w:pStyle w:val="ListBullet"/>
      </w:pPr>
      <w:r>
        <w:t>Signature motif: A-C-D-E-G-E-D-C, expansive cinematic contour.</w:t>
      </w:r>
    </w:p>
    <w:p>
      <w:pPr>
        <w:pStyle w:val="ListBullet"/>
      </w:pPr>
      <w:r>
        <w:t>Harmonic engine: Am(add9) - Fmaj7 - C - G; final section C-G/B-Am-Fmaj7.</w:t>
      </w:r>
    </w:p>
    <w:p>
      <w:pPr>
        <w:pStyle w:val="ListBullet"/>
      </w:pPr>
      <w:r>
        <w:t>Prosody / lyric emphasis: MAP/LAND/WATER/FUTURE/AFTER receive wide sustained space; breathe between image-lines.</w:t>
      </w:r>
    </w:p>
    <w:p>
      <w:pPr>
        <w:pStyle w:val="ListBullet"/>
      </w:pPr>
      <w:r>
        <w:t>Emotional-frequency automation: 174 almost-pulseless cello/frame drum; 432 centered piano; 528 choir warmth; 852 flute/harmonics; 963-inspired ending removes pulse completely.</w:t>
      </w:r>
    </w:p>
    <w:p>
      <w:pPr>
        <w:pStyle w:val="ListBullet"/>
      </w:pPr>
      <w:r>
        <w:t>Transition / ending cue: Final darkness motif is reharmonized in C major and dissolves into breath and natural decay.</w:t>
      </w:r>
    </w:p>
    <w:p>
      <w:r>
        <w:rPr>
          <w:b/>
        </w:rPr>
        <w:t>Lyrics</w:t>
      </w:r>
    </w:p>
    <w:p>
      <w:r>
        <w:t>VERSE 1</w:t>
      </w:r>
    </w:p>
    <w:p>
      <w:r>
        <w:t>A line on a map is only a line,</w:t>
      </w:r>
    </w:p>
    <w:p>
      <w:r>
        <w:t>But a river keeps moving and a forest keeps time.</w:t>
      </w:r>
    </w:p>
    <w:p>
      <w:r>
        <w:t>A field has a season; a mountain remembers snow,</w:t>
      </w:r>
    </w:p>
    <w:p>
      <w:r>
        <w:t>And a town has a heartbeat when its own people grow.</w:t>
      </w:r>
    </w:p>
    <w:p/>
    <w:p>
      <w:r>
        <w:t>REFRAIN</w:t>
      </w:r>
    </w:p>
    <w:p>
      <w:r>
        <w:t>One living map, one breathing land,</w:t>
      </w:r>
    </w:p>
    <w:p>
      <w:r>
        <w:t>Water and weather, labour and hand.</w:t>
      </w:r>
    </w:p>
    <w:p>
      <w:r>
        <w:t>Travel it gently; leave beauty behind,</w:t>
      </w:r>
    </w:p>
    <w:p>
      <w:r>
        <w:t>A country is more than the wealth we can mine.</w:t>
      </w:r>
    </w:p>
    <w:p/>
    <w:p>
      <w:r>
        <w:t>VERSE 2</w:t>
      </w:r>
    </w:p>
    <w:p>
      <w:r>
        <w:t>A meal is a memory; a trail is a thread,</w:t>
      </w:r>
    </w:p>
    <w:p>
      <w:r>
        <w:t>A lodge is a lantern when the daylight has fled.</w:t>
      </w:r>
    </w:p>
    <w:p>
      <w:r>
        <w:t>A farmer, a guide, a cook, a small store—</w:t>
      </w:r>
    </w:p>
    <w:p>
      <w:r>
        <w:t>Every local connection opens one doorway more.</w:t>
      </w:r>
    </w:p>
    <w:p/>
    <w:p>
      <w:r>
        <w:t>BRIDGE</w:t>
      </w:r>
    </w:p>
    <w:p>
      <w:r>
        <w:t>Lower the noise; lift the heart,</w:t>
      </w:r>
    </w:p>
    <w:p>
      <w:r>
        <w:t>Know what is whole before taking it apart.</w:t>
      </w:r>
    </w:p>
    <w:p>
      <w:r>
        <w:t>Let love be the measure; let wisdom be our guide,</w:t>
      </w:r>
    </w:p>
    <w:p>
      <w:r>
        <w:t>Let the future inherit rivers and unbroken skies.</w:t>
      </w:r>
    </w:p>
    <w:p/>
    <w:p>
      <w:r>
        <w:t>FINAL REFRAIN</w:t>
      </w:r>
    </w:p>
    <w:p>
      <w:r>
        <w:t>One living map, one breathing land,</w:t>
      </w:r>
    </w:p>
    <w:p>
      <w:r>
        <w:t>Water and weather, labour and hand.</w:t>
      </w:r>
    </w:p>
    <w:p>
      <w:r>
        <w:rPr>
          <w:rFonts w:ascii="Aptos" w:hAnsi="Aptos"/>
          <w:sz w:val="21"/>
        </w:rPr>
        <w:t>Travel it gently; leave beauty behind,</w:t>
      </w:r>
    </w:p>
    <w:p>
      <w:r>
        <w:rPr>
          <w:rFonts w:ascii="Aptos" w:hAnsi="Aptos"/>
          <w:sz w:val="21"/>
        </w:rPr>
        <w:t>A country is more than the wealth we can mine.</w:t>
      </w:r>
    </w:p>
    <w:p/>
    <w:p>
      <w:r>
        <w:rPr>
          <w:rFonts w:ascii="Aptos" w:hAnsi="Aptos"/>
          <w:sz w:val="21"/>
        </w:rPr>
        <w:t>OUTRO</w:t>
      </w:r>
    </w:p>
    <w:p>
      <w:r>
        <w:rPr>
          <w:rFonts w:ascii="Aptos" w:hAnsi="Aptos"/>
          <w:sz w:val="21"/>
        </w:rPr>
        <w:t>Keep the water.</w:t>
      </w:r>
    </w:p>
    <w:p>
      <w:r>
        <w:rPr>
          <w:rFonts w:ascii="Aptos" w:hAnsi="Aptos"/>
          <w:sz w:val="21"/>
        </w:rPr>
        <w:t>Keep the wonder.</w:t>
      </w:r>
    </w:p>
    <w:p>
      <w:r>
        <w:rPr>
          <w:rFonts w:ascii="Aptos" w:hAnsi="Aptos"/>
          <w:sz w:val="21"/>
        </w:rPr>
        <w:t>Keep a place in the song for those who come after.</w:t>
      </w:r>
    </w:p>
    <w:p>
      <w:r>
        <w:rPr>
          <w:rFonts w:ascii="Aptos" w:hAnsi="Aptos"/>
          <w:b/>
          <w:sz w:val="21"/>
        </w:rPr>
        <w:t>Genre-Set Production Rule</w:t>
      </w:r>
    </w:p>
    <w:p>
      <w:r>
        <w:rPr>
          <w:rFonts w:ascii="Aptos" w:hAnsi="Aptos"/>
          <w:sz w:val="21"/>
        </w:rPr>
        <w:t>These songs should not be mechanically genre-swapped versions of the same composition. Each title has a separate melodic identity, lyric perspective, tempo, groove and vocal contour. The shared frequency palette is an emotional-production framework: grounding in the low register, rising harmonic brightness for hope and connection, and spacious high-register textures for reflection and release. Do not advertise the frequencies as cures or medical treatment.</w:t>
      </w:r>
    </w:p>
    <w:p>
      <w:pPr>
        <w:pStyle w:val="Heading1"/>
      </w:pPr>
      <w:r>
        <w:rPr>
          <w:rFonts w:ascii="Aptos" w:hAnsi="Aptos"/>
          <w:sz w:val="21"/>
        </w:rPr>
        <w:t>EMOTIONAL RESONANCE UPGRADE — v04</w:t>
      </w:r>
    </w:p>
    <w:p>
      <w:r>
        <w:rPr>
          <w:rFonts w:ascii="Aptos" w:hAnsi="Aptos"/>
          <w:sz w:val="21"/>
        </w:rPr>
        <w:t>Analysis finding: the genre expansion already had strong subject coverage and useful frequency arcs, but several lyrics read more like policy statements than lived experience. The upgrade therefore increases sensory imagery, human stakes, singable vowel shapes, repetition at emotional anchors, and contrasts between intimate verses and communal choruses.</w:t>
      </w:r>
    </w:p>
    <w:p>
      <w:r>
        <w:rPr>
          <w:rFonts w:ascii="Aptos" w:hAnsi="Aptos"/>
          <w:sz w:val="21"/>
        </w:rPr>
        <w:t>Word-to-emotion rule: verses should show rather than explain—water on glass, cedar, snow light, hands at a table, breath, silence, fire, harvest, roads and family. Choruses then state the value in simple memorable language. Bridges carry the moral or economic idea only after the listener has emotionally entered the scene.</w:t>
      </w:r>
    </w:p>
    <w:p>
      <w:r>
        <w:rPr>
          <w:rFonts w:ascii="Aptos" w:hAnsi="Aptos"/>
          <w:sz w:val="21"/>
        </w:rPr>
        <w:t>Frequency-to-arrangement rule: 174/285/396 cues are expressed through lower register, grounded rhythm, sparse texture and release; 432 through centered tuning, breath and harmonic stability; 528/639 through open vowels, warmer chord color, fuller human harmony and melodic lift; 741 through clearer diction and transparent arrangement; 852/963 through reduced percussion, upper harmonics, flute/choir/pad and longer decay.</w:t>
      </w:r>
    </w:p>
    <w:p>
      <w:r>
        <w:rPr>
          <w:rFonts w:ascii="Aptos" w:hAnsi="Aptos"/>
          <w:sz w:val="21"/>
        </w:rPr>
        <w:t>Health and well-being language rule: the songs may evoke rest, love, belonging, hope, calm, renewal and well-being. Do not promise that a frequency cures disease or produces a guaranteed biological effect. The artistic goal is emotional resonance and a supportive listening environment.</w:t>
      </w:r>
    </w:p>
    <w:p>
      <w:r>
        <w:rPr>
          <w:rFonts w:ascii="Aptos" w:hAnsi="Aptos"/>
          <w:sz w:val="21"/>
        </w:rPr>
        <w:t>Performance rule: do not force a singer to hit a literal chart frequency. Choose the song key around the singer, keep A=432 Hz as the project tuning reference if desired, and use synths, drones, tuned percussion or resonant layers to reference other frequency values. Vocal health takes priority over numeric matching.</w:t>
      </w:r>
    </w:p>
    <w:p>
      <w:r>
        <w:rPr>
          <w:rFonts w:ascii="Aptos" w:hAnsi="Aptos"/>
          <w:sz w:val="21"/>
        </w:rPr>
        <w:t>Poetic delivery rule: leave silence after the most important image or phrase. A lyric such as “let the land be living still,” “carry our children home,” or “let the whole world breathe” should be followed by enough space for the emotional meaning to register before the arrangement rises again.</w:t>
      </w:r>
    </w:p>
    <w:p>
      <w:pPr>
        <w:pStyle w:val="Heading1"/>
      </w:pPr>
      <w:r>
        <w:rPr>
          <w:rFonts w:ascii="Aptos" w:hAnsi="Aptos"/>
          <w:sz w:val="21"/>
        </w:rPr>
        <w:t>COMPOSER / EMOTIONAL ARCHITECTURE UPGRADE — v05</w:t>
      </w:r>
    </w:p>
    <w:p>
      <w:pPr/>
      <w:r>
        <w:rPr>
          <w:rFonts w:ascii="Aptos" w:hAnsi="Aptos"/>
          <w:sz w:val="21"/>
        </w:rPr>
        <w:t>Applied across all 26 songs: signature motifs, harmonic engines, lyric-stress/prosody targets, frequency-inspired dynamic automation, transition/ending cues, album-wide leitmotifs, a frequency orchestration ladder, silence/contrast rules and a mandatory composer demo gate. Existing lyrics are preserved unless a later sung demo proves that a syllable or phrase requires revision for natural performance.</w:t>
      </w:r>
    </w:p>
    <w:p>
      <w:pPr/>
      <w:r>
        <w:rPr>
          <w:rFonts w:ascii="Aptos" w:hAnsi="Aptos"/>
          <w:sz w:val="21"/>
        </w:rPr>
        <w:t>Creative wellness-frequency language remains an artistic production framework. The music may be designed to evoke calm, warmth, connection, reflection, hope and well-being; it is not presented as medical treatment or a guaranteed biological effect.</w:t>
      </w:r>
    </w:p>
    <w:p>
      <w:pPr>
        <w:pStyle w:val="Heading1"/>
      </w:pPr>
      <w:r>
        <w:rPr>
          <w:rFonts w:ascii="Aptos" w:hAnsi="Aptos"/>
          <w:sz w:val="21"/>
        </w:rPr>
        <w:t>FINAL COMPOSER PRECISION PASS — v06</w:t>
      </w:r>
    </w:p>
    <w:p>
      <w:r>
        <w:rPr>
          <w:rFonts w:ascii="Aptos" w:hAnsi="Aptos"/>
          <w:b/>
          <w:sz w:val="21"/>
        </w:rPr>
        <w:t xml:space="preserve">Purpose. </w:t>
      </w:r>
      <w:r>
        <w:rPr>
          <w:rFonts w:ascii="Aptos" w:hAnsi="Aptos"/>
          <w:sz w:val="21"/>
        </w:rPr>
        <w:t>This pass closes the remaining blueprint-level gaps: album pacing, cross-song contrast, motif economy, vocal phrasing, low-end and spectral discipline, stereo depth, transition logic, live singability, and final demo validation. It does not claim that any tuning or frequency medically heals the listener. The frequency chart remains a symbolic creative map for calm, warmth, connection, clarity, reflection and release.</w:t>
      </w:r>
    </w:p>
    <w:p>
      <w:pPr>
        <w:pStyle w:val="Heading2"/>
      </w:pPr>
      <w:r>
        <w:rPr>
          <w:rFonts w:ascii="Aptos" w:hAnsi="Aptos"/>
          <w:sz w:val="21"/>
        </w:rPr>
        <w:t>1. Album pacing and contrast architecture</w:t>
      </w:r>
    </w:p>
    <w:p>
      <w:pPr>
        <w:pStyle w:val="ListBullet"/>
      </w:pPr>
      <w:r>
        <w:rPr>
          <w:rFonts w:ascii="Aptos" w:hAnsi="Aptos"/>
          <w:b/>
          <w:sz w:val="21"/>
        </w:rPr>
        <w:t xml:space="preserve">Adjacency rule: </w:t>
      </w:r>
      <w:r>
        <w:rPr>
          <w:rFonts w:ascii="Aptos" w:hAnsi="Aptos"/>
          <w:sz w:val="21"/>
        </w:rPr>
        <w:t>No two neighboring tracks should open with the same dominant texture, share the same primary groove feel, or end with the same type of cadence. Alternate exposed voice, guitar, piano, rhythm-section, ambient and ensemble openings so the ear resets between songs.</w:t>
      </w:r>
    </w:p>
    <w:p>
      <w:pPr>
        <w:pStyle w:val="ListBullet"/>
      </w:pPr>
      <w:r>
        <w:rPr>
          <w:rFonts w:ascii="Aptos" w:hAnsi="Aptos"/>
          <w:b/>
          <w:sz w:val="21"/>
        </w:rPr>
        <w:t xml:space="preserve">Energy-wave rule: </w:t>
      </w:r>
      <w:r>
        <w:rPr>
          <w:rFonts w:ascii="Aptos" w:hAnsi="Aptos"/>
          <w:sz w:val="21"/>
        </w:rPr>
        <w:t>Shape each disc as waves rather than a staircase. After every major peak, schedule a measurable reduction in density, register or rhythmic activity before the next climb. Preserve headroom for Songs 11 and 26 as major dramatic destinations.</w:t>
      </w:r>
    </w:p>
    <w:p>
      <w:pPr>
        <w:pStyle w:val="ListBullet"/>
      </w:pPr>
      <w:r>
        <w:rPr>
          <w:rFonts w:ascii="Aptos" w:hAnsi="Aptos"/>
          <w:b/>
          <w:sz w:val="21"/>
        </w:rPr>
        <w:t xml:space="preserve">Key-distance rule: </w:t>
      </w:r>
      <w:r>
        <w:rPr>
          <w:rFonts w:ascii="Aptos" w:hAnsi="Aptos"/>
          <w:sz w:val="21"/>
        </w:rPr>
        <w:t>When sequencing final demos, avoid long runs of songs whose tonal centers feel too close. Use relative/parallel relationships for continuity and wider key contrast after emotional turning points. The singer’s healthy key always overrides theoretical symmetry.</w:t>
      </w:r>
    </w:p>
    <w:p>
      <w:pPr>
        <w:pStyle w:val="ListBullet"/>
      </w:pPr>
      <w:r>
        <w:rPr>
          <w:rFonts w:ascii="Aptos" w:hAnsi="Aptos"/>
          <w:b/>
          <w:sz w:val="21"/>
        </w:rPr>
        <w:t xml:space="preserve">Tempo-band rule: </w:t>
      </w:r>
      <w:r>
        <w:rPr>
          <w:rFonts w:ascii="Aptos" w:hAnsi="Aptos"/>
          <w:sz w:val="21"/>
        </w:rPr>
        <w:t>Avoid three consecutive tracks occupying the same perceived tempo band. Half-time/double-time feel counts as perceived tempo. Use meter, groove and subdivision to create contrast without forcing arbitrary BPM changes.</w:t>
      </w:r>
    </w:p>
    <w:p>
      <w:pPr>
        <w:pStyle w:val="ListBullet"/>
      </w:pPr>
      <w:r>
        <w:rPr>
          <w:rFonts w:ascii="Aptos" w:hAnsi="Aptos"/>
          <w:b/>
          <w:sz w:val="21"/>
        </w:rPr>
        <w:t xml:space="preserve">Ending-variety rule: </w:t>
      </w:r>
      <w:r>
        <w:rPr>
          <w:rFonts w:ascii="Aptos" w:hAnsi="Aptos"/>
          <w:sz w:val="21"/>
        </w:rPr>
        <w:t>Across the full set, rotate hard stop, held tonic, suspended unresolved tail, instrumental tag, vocal-only release, natural decay and crossfade-ready ambience. Repetition of one ending device should be intentional, not default.</w:t>
      </w:r>
    </w:p>
    <w:p>
      <w:pPr>
        <w:pStyle w:val="Heading2"/>
      </w:pPr>
      <w:r>
        <w:rPr>
          <w:rFonts w:ascii="Aptos" w:hAnsi="Aptos"/>
          <w:sz w:val="21"/>
        </w:rPr>
        <w:t>2. Leitmotif economy and transformation</w:t>
      </w:r>
    </w:p>
    <w:p>
      <w:pPr>
        <w:pStyle w:val="ListBullet"/>
      </w:pPr>
      <w:r>
        <w:rPr>
          <w:rFonts w:ascii="Aptos" w:hAnsi="Aptos"/>
          <w:b/>
          <w:sz w:val="21"/>
        </w:rPr>
        <w:t xml:space="preserve">Darkness motif: </w:t>
      </w:r>
      <w:r>
        <w:rPr>
          <w:rFonts w:ascii="Aptos" w:hAnsi="Aptos"/>
          <w:sz w:val="21"/>
        </w:rPr>
        <w:t>Reserve the 1-b7-5 cell for genuine pressure, temptation, confusion or memory of bondage. Do not place it casually in pastoral or celebratory material.</w:t>
      </w:r>
    </w:p>
    <w:p>
      <w:pPr>
        <w:pStyle w:val="ListBullet"/>
      </w:pPr>
      <w:r>
        <w:rPr>
          <w:rFonts w:ascii="Aptos" w:hAnsi="Aptos"/>
          <w:b/>
          <w:sz w:val="21"/>
        </w:rPr>
        <w:t xml:space="preserve">Choice motif: </w:t>
      </w:r>
      <w:r>
        <w:rPr>
          <w:rFonts w:ascii="Aptos" w:hAnsi="Aptos"/>
          <w:sz w:val="21"/>
        </w:rPr>
        <w:t>Use the 1-4-5 rise at decisions, repentance, moral resolve and forward motion. It may appear rhythmically compressed in rock and stretched in gospel/cinematic contexts.</w:t>
      </w:r>
    </w:p>
    <w:p>
      <w:pPr>
        <w:pStyle w:val="ListBullet"/>
      </w:pPr>
      <w:r>
        <w:rPr>
          <w:rFonts w:ascii="Aptos" w:hAnsi="Aptos"/>
          <w:b/>
          <w:sz w:val="21"/>
        </w:rPr>
        <w:t xml:space="preserve">Home / mercy motif: </w:t>
      </w:r>
      <w:r>
        <w:rPr>
          <w:rFonts w:ascii="Aptos" w:hAnsi="Aptos"/>
          <w:sz w:val="21"/>
        </w:rPr>
        <w:t>Let 3-2-1 become progressively more consonant and spacious as the album moves toward restoration. Its final appearances should feel inevitable rather than sentimental.</w:t>
      </w:r>
    </w:p>
    <w:p>
      <w:pPr>
        <w:pStyle w:val="ListBullet"/>
      </w:pPr>
      <w:r>
        <w:rPr>
          <w:rFonts w:ascii="Aptos" w:hAnsi="Aptos"/>
          <w:b/>
          <w:sz w:val="21"/>
        </w:rPr>
        <w:t xml:space="preserve">Living-land motif: </w:t>
      </w:r>
      <w:r>
        <w:rPr>
          <w:rFonts w:ascii="Aptos" w:hAnsi="Aptos"/>
          <w:sz w:val="21"/>
        </w:rPr>
        <w:t>Use 1-2-3-5-6 as shared DNA in Songs 13-26, but rotate instrument, mode, rhythm, register and phrase length so the listener senses kinship without copy-paste repetition.</w:t>
      </w:r>
    </w:p>
    <w:p>
      <w:pPr>
        <w:pStyle w:val="ListBullet"/>
      </w:pPr>
      <w:r>
        <w:rPr>
          <w:rFonts w:ascii="Aptos" w:hAnsi="Aptos"/>
          <w:b/>
          <w:sz w:val="21"/>
        </w:rPr>
        <w:t xml:space="preserve">Transformation rule: </w:t>
      </w:r>
      <w:r>
        <w:rPr>
          <w:rFonts w:ascii="Aptos" w:hAnsi="Aptos"/>
          <w:sz w:val="21"/>
        </w:rPr>
        <w:t>A recurring motif must change at least one of harmony, rhythm, register, orchestration or articulation every time it returns after its first statement.</w:t>
      </w:r>
    </w:p>
    <w:p>
      <w:pPr>
        <w:pStyle w:val="Heading2"/>
      </w:pPr>
      <w:r>
        <w:rPr>
          <w:rFonts w:ascii="Aptos" w:hAnsi="Aptos"/>
          <w:sz w:val="21"/>
        </w:rPr>
        <w:t>3. Vocal prosody, breath and emotional diction</w:t>
      </w:r>
    </w:p>
    <w:p>
      <w:pPr>
        <w:pStyle w:val="ListBullet"/>
      </w:pPr>
      <w:r>
        <w:rPr>
          <w:rFonts w:ascii="Aptos" w:hAnsi="Aptos"/>
          <w:sz w:val="21"/>
        </w:rPr>
        <w:t>Create a breath map for every lead vocal after the first demo. No line should require a catch-breath that breaks the meaning unless the break is intentionally dramatic.</w:t>
      </w:r>
    </w:p>
    <w:p>
      <w:pPr>
        <w:pStyle w:val="ListBullet"/>
      </w:pPr>
      <w:r>
        <w:rPr>
          <w:rFonts w:ascii="Aptos" w:hAnsi="Aptos"/>
          <w:sz w:val="21"/>
        </w:rPr>
        <w:t>Put the emotional noun or verb on the strongest melodic event: longest note, highest local note, harmonic change, arrival beat or deliberate silence. Do not waste the melodic peak on articles, conjunctions or filler words.</w:t>
      </w:r>
    </w:p>
    <w:p>
      <w:pPr>
        <w:pStyle w:val="ListBullet"/>
      </w:pPr>
      <w:r>
        <w:rPr>
          <w:rFonts w:ascii="Aptos" w:hAnsi="Aptos"/>
          <w:sz w:val="21"/>
        </w:rPr>
        <w:t>Favor open singable vowels on sustained emotional words. If a key word lands on a tight consonant cluster, adjust rhythm, melisma or nearby wording rather than forcing poor tone.</w:t>
      </w:r>
    </w:p>
    <w:p>
      <w:pPr>
        <w:pStyle w:val="ListBullet"/>
      </w:pPr>
      <w:r>
        <w:rPr>
          <w:rFonts w:ascii="Aptos" w:hAnsi="Aptos"/>
          <w:sz w:val="21"/>
        </w:rPr>
        <w:t>Keep sacred names intelligible at every dynamic. Reverb, distortion, choir and doubled vocals must never blur Yahweh or Yeshua.</w:t>
      </w:r>
    </w:p>
    <w:p>
      <w:pPr>
        <w:pStyle w:val="ListBullet"/>
      </w:pPr>
      <w:r>
        <w:rPr>
          <w:rFonts w:ascii="Aptos" w:hAnsi="Aptos"/>
          <w:sz w:val="21"/>
        </w:rPr>
        <w:t>Every song gets three key tests: nominal, -2 semitones and +2 semitones where practical. Choose the version that produces resonance, emotional credibility and repeatable stamina, not merely the highest note.</w:t>
      </w:r>
    </w:p>
    <w:p>
      <w:pPr>
        <w:pStyle w:val="ListBullet"/>
      </w:pPr>
      <w:r>
        <w:rPr>
          <w:rFonts w:ascii="Aptos" w:hAnsi="Aptos"/>
          <w:sz w:val="21"/>
        </w:rPr>
        <w:t>No final take is approved if the singer cannot reproduce the emotional peak three times in session without throat tension, pitch collapse or loss of diction.</w:t>
      </w:r>
    </w:p>
    <w:p>
      <w:pPr>
        <w:pStyle w:val="Heading2"/>
      </w:pPr>
      <w:r>
        <w:rPr>
          <w:rFonts w:ascii="Aptos" w:hAnsi="Aptos"/>
          <w:sz w:val="21"/>
        </w:rPr>
        <w:t>4. Harmonic and melodic refinement</w:t>
      </w:r>
    </w:p>
    <w:p>
      <w:pPr>
        <w:pStyle w:val="ListBullet"/>
      </w:pPr>
      <w:r>
        <w:rPr>
          <w:rFonts w:ascii="Aptos" w:hAnsi="Aptos"/>
          <w:sz w:val="21"/>
        </w:rPr>
        <w:t>Each chorus must contain one unmistakable melodic fingerprint that can be sung from memory after one or two hearings. If the hook depends entirely on production, rewrite the melody.</w:t>
      </w:r>
    </w:p>
    <w:p>
      <w:pPr>
        <w:pStyle w:val="ListBullet"/>
      </w:pPr>
      <w:r>
        <w:rPr>
          <w:rFonts w:ascii="Aptos" w:hAnsi="Aptos"/>
          <w:sz w:val="21"/>
        </w:rPr>
        <w:t>Avoid default four-chord sameness across neighboring songs. Retain simple harmony where it serves the lyric, but vary bass inversions, suspensions, pedal tones, modal mixture, secondary dominants, borrowed chords, rhythmic harmonic rate or cadential timing.</w:t>
      </w:r>
    </w:p>
    <w:p>
      <w:pPr>
        <w:pStyle w:val="ListBullet"/>
      </w:pPr>
      <w:r>
        <w:rPr>
          <w:rFonts w:ascii="Aptos" w:hAnsi="Aptos"/>
          <w:sz w:val="21"/>
        </w:rPr>
        <w:t>Bridges must perform a new job: reveal, reverse, confess, pray, widen the scene, or reframe the chorus. A bridge that merely restates the verse should be shortened or replaced in demo revision.</w:t>
      </w:r>
    </w:p>
    <w:p>
      <w:pPr>
        <w:pStyle w:val="ListBullet"/>
      </w:pPr>
      <w:r>
        <w:rPr>
          <w:rFonts w:ascii="Aptos" w:hAnsi="Aptos"/>
          <w:sz w:val="21"/>
        </w:rPr>
        <w:t>Use dissonance as narrative pressure and consonance as earned release. Do not brighten harmony merely because a frequency label is associated with love or well-being; let the lyric earn the harmonic opening.</w:t>
      </w:r>
    </w:p>
    <w:p>
      <w:pPr>
        <w:pStyle w:val="ListBullet"/>
      </w:pPr>
      <w:r>
        <w:rPr>
          <w:rFonts w:ascii="Aptos" w:hAnsi="Aptos"/>
          <w:sz w:val="21"/>
        </w:rPr>
        <w:t>On final choruses, prefer one meaningful melodic variation—higher inversion, answering harmony, countermelody or delayed resolution—over simply repeating louder.</w:t>
      </w:r>
    </w:p>
    <w:p>
      <w:pPr>
        <w:pStyle w:val="Heading2"/>
      </w:pPr>
      <w:r>
        <w:rPr>
          <w:rFonts w:ascii="Aptos" w:hAnsi="Aptos"/>
          <w:sz w:val="21"/>
        </w:rPr>
        <w:t>5. Frequency-inspired resonance without tonal clutter</w:t>
      </w:r>
    </w:p>
    <w:p>
      <w:pPr>
        <w:pStyle w:val="ListBullet"/>
      </w:pPr>
      <w:r>
        <w:rPr>
          <w:rFonts w:ascii="Aptos" w:hAnsi="Aptos"/>
          <w:sz w:val="21"/>
        </w:rPr>
        <w:t>174/285/396 stages: use weight, sparse rhythm, low-register instruments and controlled harmonic tension. Keep sub-bass clean; grounding should feel stable, not boomy.</w:t>
      </w:r>
    </w:p>
    <w:p>
      <w:pPr>
        <w:pStyle w:val="ListBullet"/>
      </w:pPr>
      <w:r>
        <w:rPr>
          <w:rFonts w:ascii="Aptos" w:hAnsi="Aptos"/>
          <w:sz w:val="21"/>
        </w:rPr>
        <w:t>432 stage: use the chosen A=432 reference consistently when employed, but create calm primarily through breath, pulse stability, uncluttered voicing and dynamic restraint.</w:t>
      </w:r>
    </w:p>
    <w:p>
      <w:pPr>
        <w:pStyle w:val="ListBullet"/>
      </w:pPr>
      <w:r>
        <w:rPr>
          <w:rFonts w:ascii="Aptos" w:hAnsi="Aptos"/>
          <w:sz w:val="21"/>
        </w:rPr>
        <w:t>528/639 stages: express warmth and connection with human harmony, thirds/sixths, acoustic resonance, melodic bass, call-and-response and open vowels. Auxiliary tones stay subordinate to the song.</w:t>
      </w:r>
    </w:p>
    <w:p>
      <w:pPr>
        <w:pStyle w:val="ListBullet"/>
      </w:pPr>
      <w:r>
        <w:rPr>
          <w:rFonts w:ascii="Aptos" w:hAnsi="Aptos"/>
          <w:sz w:val="21"/>
        </w:rPr>
        <w:t>741/852 stages: open spectral space around the lead vocal, reduce low-mid masking, and use flute, harmonics, upper piano, light percussion or transparent counterpoint for clarity and reflection.</w:t>
      </w:r>
    </w:p>
    <w:p>
      <w:pPr>
        <w:pStyle w:val="ListBullet"/>
      </w:pPr>
      <w:r>
        <w:rPr>
          <w:rFonts w:ascii="Aptos" w:hAnsi="Aptos"/>
          <w:sz w:val="21"/>
        </w:rPr>
        <w:t>963-inspired endings: remove pulse and density before adding anything. Let breath, harmonic overtones, choir or natural room decay carry the final sense of spaciousness.</w:t>
      </w:r>
    </w:p>
    <w:p>
      <w:pPr>
        <w:pStyle w:val="ListBullet"/>
      </w:pPr>
      <w:r>
        <w:rPr>
          <w:rFonts w:ascii="Aptos" w:hAnsi="Aptos"/>
          <w:sz w:val="21"/>
        </w:rPr>
        <w:t>Any resonant sine, drone or tuned texture is auditioned both in and out of the mix. If removing it improves emotion, lyric intelligibility or musical balance, remove it. The number never outranks the song.</w:t>
      </w:r>
    </w:p>
    <w:p>
      <w:pPr>
        <w:pStyle w:val="Heading2"/>
      </w:pPr>
      <w:r>
        <w:rPr>
          <w:rFonts w:ascii="Aptos" w:hAnsi="Aptos"/>
          <w:sz w:val="21"/>
        </w:rPr>
        <w:t>6. Mix depth, dynamics and spatial storytelling</w:t>
      </w:r>
    </w:p>
    <w:p>
      <w:pPr>
        <w:pStyle w:val="ListBullet"/>
      </w:pPr>
      <w:r>
        <w:rPr>
          <w:rFonts w:ascii="Aptos" w:hAnsi="Aptos"/>
          <w:sz w:val="21"/>
        </w:rPr>
        <w:t>Lead vocal remains the emotional focal point. Automate level phrase-by-phrase before relying on heavy compression.</w:t>
      </w:r>
    </w:p>
    <w:p>
      <w:pPr>
        <w:pStyle w:val="ListBullet"/>
      </w:pPr>
      <w:r>
        <w:rPr>
          <w:rFonts w:ascii="Aptos" w:hAnsi="Aptos"/>
          <w:sz w:val="21"/>
        </w:rPr>
        <w:t>Build depth in three planes: intimate/near (lead voice, key lyric instrument), middle (rhythm and supporting harmony), far (pads, reverbs, choir tails, environmental textures). Move elements between planes only when the narrative calls for it.</w:t>
      </w:r>
    </w:p>
    <w:p>
      <w:pPr>
        <w:pStyle w:val="ListBullet"/>
      </w:pPr>
      <w:r>
        <w:rPr>
          <w:rFonts w:ascii="Aptos" w:hAnsi="Aptos"/>
          <w:sz w:val="21"/>
        </w:rPr>
        <w:t>Protect the 200-500 Hz region from cumulative mud when guitars, piano, organ, choir and warm pads coincide. Warmth should remain articulate.</w:t>
      </w:r>
    </w:p>
    <w:p>
      <w:pPr>
        <w:pStyle w:val="ListBullet"/>
      </w:pPr>
      <w:r>
        <w:rPr>
          <w:rFonts w:ascii="Aptos" w:hAnsi="Aptos"/>
          <w:sz w:val="21"/>
        </w:rPr>
        <w:t>Do not widen everything. Keep bass, kick and central vocal information stable; use stereo width as an emotional expansion device at selected choruses and climaxes.</w:t>
      </w:r>
    </w:p>
    <w:p>
      <w:pPr>
        <w:pStyle w:val="ListBullet"/>
      </w:pPr>
      <w:r>
        <w:rPr>
          <w:rFonts w:ascii="Aptos" w:hAnsi="Aptos"/>
          <w:sz w:val="21"/>
        </w:rPr>
        <w:t>Preserve transient and dynamic contrast. The album should feel larger at peaks because earlier sections were smaller, not because the master is continuously loud.</w:t>
      </w:r>
    </w:p>
    <w:p>
      <w:pPr>
        <w:pStyle w:val="ListBullet"/>
      </w:pPr>
      <w:r>
        <w:rPr>
          <w:rFonts w:ascii="Aptos" w:hAnsi="Aptos"/>
          <w:sz w:val="21"/>
        </w:rPr>
        <w:t>Print a frequency-layer mute test and a motif-only stem during mix review. If the song still communicates without the special texture, the arrangement is structurally healthy.</w:t>
      </w:r>
    </w:p>
    <w:p>
      <w:pPr>
        <w:pStyle w:val="Heading2"/>
      </w:pPr>
      <w:r>
        <w:rPr>
          <w:rFonts w:ascii="Aptos" w:hAnsi="Aptos"/>
          <w:sz w:val="21"/>
        </w:rPr>
        <w:t>7. Genre identity protection</w:t>
      </w:r>
    </w:p>
    <w:p>
      <w:pPr>
        <w:pStyle w:val="ListBullet"/>
      </w:pPr>
      <w:r>
        <w:rPr>
          <w:rFonts w:ascii="Aptos" w:hAnsi="Aptos"/>
          <w:b/>
          <w:sz w:val="21"/>
        </w:rPr>
        <w:t xml:space="preserve">Rock / progressive blues-rock: </w:t>
      </w:r>
      <w:r>
        <w:rPr>
          <w:rFonts w:ascii="Aptos" w:hAnsi="Aptos"/>
          <w:sz w:val="21"/>
        </w:rPr>
        <w:t>riff identity, tension/release, expressive bends, dynamic section contrast; avoid generic wall-of-guitars production.</w:t>
      </w:r>
    </w:p>
    <w:p>
      <w:pPr>
        <w:pStyle w:val="ListBullet"/>
      </w:pPr>
      <w:r>
        <w:rPr>
          <w:rFonts w:ascii="Aptos" w:hAnsi="Aptos"/>
          <w:b/>
          <w:sz w:val="21"/>
        </w:rPr>
        <w:t xml:space="preserve">Country / Americana: </w:t>
      </w:r>
      <w:r>
        <w:rPr>
          <w:rFonts w:ascii="Aptos" w:hAnsi="Aptos"/>
          <w:sz w:val="21"/>
        </w:rPr>
        <w:t>conversational storytelling, singable range, acoustic detail, memorable turn of phrase; avoid over-arranging the lyric.</w:t>
      </w:r>
    </w:p>
    <w:p>
      <w:pPr>
        <w:pStyle w:val="ListBullet"/>
      </w:pPr>
      <w:r>
        <w:rPr>
          <w:rFonts w:ascii="Aptos" w:hAnsi="Aptos"/>
          <w:b/>
          <w:sz w:val="21"/>
        </w:rPr>
        <w:t xml:space="preserve">Jazz / soul: </w:t>
      </w:r>
      <w:r>
        <w:rPr>
          <w:rFonts w:ascii="Aptos" w:hAnsi="Aptos"/>
          <w:sz w:val="21"/>
        </w:rPr>
        <w:t>voice-leading, harmonic color, rhythmic pocket and space; complexity must support emotion rather than display theory.</w:t>
      </w:r>
    </w:p>
    <w:p>
      <w:pPr>
        <w:pStyle w:val="ListBullet"/>
      </w:pPr>
      <w:r>
        <w:rPr>
          <w:rFonts w:ascii="Aptos" w:hAnsi="Aptos"/>
          <w:b/>
          <w:sz w:val="21"/>
        </w:rPr>
        <w:t xml:space="preserve">Reggae / roots: </w:t>
      </w:r>
      <w:r>
        <w:rPr>
          <w:rFonts w:ascii="Aptos" w:hAnsi="Aptos"/>
          <w:sz w:val="21"/>
        </w:rPr>
        <w:t>bass-led pocket, offbeat space, communal refrain and restraint; keep the groove relaxed and the message clear.</w:t>
      </w:r>
    </w:p>
    <w:p>
      <w:pPr>
        <w:pStyle w:val="ListBullet"/>
      </w:pPr>
      <w:r>
        <w:rPr>
          <w:rFonts w:ascii="Aptos" w:hAnsi="Aptos"/>
          <w:b/>
          <w:sz w:val="21"/>
        </w:rPr>
        <w:t xml:space="preserve">Contemporary gospel / worship-soul: </w:t>
      </w:r>
      <w:r>
        <w:rPr>
          <w:rFonts w:ascii="Aptos" w:hAnsi="Aptos"/>
          <w:sz w:val="21"/>
        </w:rPr>
        <w:t>call-and-response, choir growth, testimony-to-community arc and harmonic lift; build by people and harmony before loudness.</w:t>
      </w:r>
    </w:p>
    <w:p>
      <w:pPr>
        <w:pStyle w:val="ListBullet"/>
      </w:pPr>
      <w:r>
        <w:rPr>
          <w:rFonts w:ascii="Aptos" w:hAnsi="Aptos"/>
          <w:b/>
          <w:sz w:val="21"/>
        </w:rPr>
        <w:t xml:space="preserve">Folk / bluegrass: </w:t>
      </w:r>
      <w:r>
        <w:rPr>
          <w:rFonts w:ascii="Aptos" w:hAnsi="Aptos"/>
          <w:sz w:val="21"/>
        </w:rPr>
        <w:t>rhythmic lift, acoustic interplay, plainspoken imagery and communal harmony; preserve natural timing and human texture.</w:t>
      </w:r>
    </w:p>
    <w:p>
      <w:pPr>
        <w:pStyle w:val="ListBullet"/>
      </w:pPr>
      <w:r>
        <w:rPr>
          <w:rFonts w:ascii="Aptos" w:hAnsi="Aptos"/>
          <w:b/>
          <w:sz w:val="21"/>
        </w:rPr>
        <w:t xml:space="preserve">R&amp;B / neo-soul: </w:t>
      </w:r>
      <w:r>
        <w:rPr>
          <w:rFonts w:ascii="Aptos" w:hAnsi="Aptos"/>
          <w:sz w:val="21"/>
        </w:rPr>
        <w:t>micro-dynamics, pocket, intimate vocal layering, extended chord color and emotional restraint.</w:t>
      </w:r>
    </w:p>
    <w:p>
      <w:pPr>
        <w:pStyle w:val="ListBullet"/>
      </w:pPr>
      <w:r>
        <w:rPr>
          <w:rFonts w:ascii="Aptos" w:hAnsi="Aptos"/>
          <w:b/>
          <w:sz w:val="21"/>
        </w:rPr>
        <w:t xml:space="preserve">Cinematic / world / ambient folk: </w:t>
      </w:r>
      <w:r>
        <w:rPr>
          <w:rFonts w:ascii="Aptos" w:hAnsi="Aptos"/>
          <w:sz w:val="21"/>
        </w:rPr>
        <w:t>long-form breath, orchestral space, gradual reveal and textural transformation; silence is part of the score.</w:t>
      </w:r>
    </w:p>
    <w:p>
      <w:pPr>
        <w:pStyle w:val="Heading2"/>
      </w:pPr>
      <w:r>
        <w:rPr>
          <w:rFonts w:ascii="Aptos" w:hAnsi="Aptos"/>
          <w:sz w:val="21"/>
        </w:rPr>
        <w:t>8. Per-song perfection scorecard</w:t>
      </w:r>
    </w:p>
    <w:tbl>
      <w:tblPr>
        <w:tblStyle w:val="TableGrid"/>
        <w:tblW w:type="auto" w:w="0"/>
        <w:jc w:val="center"/>
        <w:tblLook w:firstColumn="1" w:firstRow="1" w:lastColumn="0" w:lastRow="0" w:noHBand="0" w:noVBand="1" w:val="04A0"/>
      </w:tblPr>
      <w:tblGrid>
        <w:gridCol w:w="3360"/>
        <w:gridCol w:w="3360"/>
        <w:gridCol w:w="3360"/>
      </w:tblGrid>
      <w:tr>
        <w:tc>
          <w:tcPr>
            <w:tcW w:type="dxa" w:w="3360"/>
          </w:tcPr>
          <w:p>
            <w:r>
              <w:rPr>
                <w:sz w:val="19"/>
              </w:rPr>
              <w:t>Area</w:t>
            </w:r>
          </w:p>
        </w:tc>
        <w:tc>
          <w:tcPr>
            <w:tcW w:type="dxa" w:w="3360"/>
          </w:tcPr>
          <w:p>
            <w:r>
              <w:rPr>
                <w:sz w:val="19"/>
              </w:rPr>
              <w:t>Pass condition</w:t>
            </w:r>
          </w:p>
        </w:tc>
        <w:tc>
          <w:tcPr>
            <w:tcW w:type="dxa" w:w="3360"/>
          </w:tcPr>
          <w:p>
            <w:r>
              <w:rPr>
                <w:sz w:val="19"/>
              </w:rPr>
              <w:t>Status</w:t>
            </w:r>
          </w:p>
        </w:tc>
      </w:tr>
      <w:tr>
        <w:tc>
          <w:tcPr>
            <w:tcW w:type="dxa" w:w="3360"/>
            <w:vAlign w:val="center"/>
          </w:tcPr>
          <w:p>
            <w:r>
              <w:rPr>
                <w:sz w:val="19"/>
              </w:rPr>
              <w:t>Hook</w:t>
            </w:r>
          </w:p>
        </w:tc>
        <w:tc>
          <w:tcPr>
            <w:tcW w:type="dxa" w:w="3360"/>
            <w:vAlign w:val="center"/>
          </w:tcPr>
          <w:p>
            <w:r>
              <w:rPr>
                <w:sz w:val="19"/>
              </w:rPr>
              <w:t>Vocal or instrumental identity is memorable without full production.</w:t>
            </w:r>
          </w:p>
        </w:tc>
        <w:tc>
          <w:tcPr>
            <w:tcW w:type="dxa" w:w="3360"/>
            <w:vAlign w:val="center"/>
          </w:tcPr>
          <w:p>
            <w:r>
              <w:rPr>
                <w:sz w:val="19"/>
              </w:rPr>
              <w:t>[ ] PASS</w:t>
            </w:r>
          </w:p>
        </w:tc>
      </w:tr>
      <w:tr>
        <w:tc>
          <w:tcPr>
            <w:tcW w:type="dxa" w:w="3360"/>
            <w:vAlign w:val="center"/>
          </w:tcPr>
          <w:p>
            <w:r>
              <w:rPr>
                <w:sz w:val="19"/>
              </w:rPr>
              <w:t>Prosody</w:t>
            </w:r>
          </w:p>
        </w:tc>
        <w:tc>
          <w:tcPr>
            <w:tcW w:type="dxa" w:w="3360"/>
            <w:vAlign w:val="center"/>
          </w:tcPr>
          <w:p>
            <w:r>
              <w:rPr>
                <w:sz w:val="19"/>
              </w:rPr>
              <w:t>Important words land naturally; no breathless or awkward syllable packing.</w:t>
            </w:r>
          </w:p>
        </w:tc>
        <w:tc>
          <w:tcPr>
            <w:tcW w:type="dxa" w:w="3360"/>
            <w:vAlign w:val="center"/>
          </w:tcPr>
          <w:p>
            <w:r>
              <w:rPr>
                <w:sz w:val="19"/>
              </w:rPr>
              <w:t>[ ] PASS</w:t>
            </w:r>
          </w:p>
        </w:tc>
      </w:tr>
      <w:tr>
        <w:tc>
          <w:tcPr>
            <w:tcW w:type="dxa" w:w="3360"/>
            <w:vAlign w:val="center"/>
          </w:tcPr>
          <w:p>
            <w:r>
              <w:rPr>
                <w:sz w:val="19"/>
              </w:rPr>
              <w:t>Vocal health</w:t>
            </w:r>
          </w:p>
        </w:tc>
        <w:tc>
          <w:tcPr>
            <w:tcW w:type="dxa" w:w="3360"/>
            <w:vAlign w:val="center"/>
          </w:tcPr>
          <w:p>
            <w:r>
              <w:rPr>
                <w:sz w:val="19"/>
              </w:rPr>
              <w:t>Key and peak are repeatable without strain across multiple takes.</w:t>
            </w:r>
          </w:p>
        </w:tc>
        <w:tc>
          <w:tcPr>
            <w:tcW w:type="dxa" w:w="3360"/>
            <w:vAlign w:val="center"/>
          </w:tcPr>
          <w:p>
            <w:r>
              <w:rPr>
                <w:sz w:val="19"/>
              </w:rPr>
              <w:t>[ ] PASS</w:t>
            </w:r>
          </w:p>
        </w:tc>
      </w:tr>
      <w:tr>
        <w:tc>
          <w:tcPr>
            <w:tcW w:type="dxa" w:w="3360"/>
            <w:vAlign w:val="center"/>
          </w:tcPr>
          <w:p>
            <w:r>
              <w:rPr>
                <w:sz w:val="19"/>
              </w:rPr>
              <w:t>Harmony</w:t>
            </w:r>
          </w:p>
        </w:tc>
        <w:tc>
          <w:tcPr>
            <w:tcW w:type="dxa" w:w="3360"/>
            <w:vAlign w:val="center"/>
          </w:tcPr>
          <w:p>
            <w:r>
              <w:rPr>
                <w:sz w:val="19"/>
              </w:rPr>
              <w:t>Progression supports the lyric and differs meaningfully from adjacent tracks.</w:t>
            </w:r>
          </w:p>
        </w:tc>
        <w:tc>
          <w:tcPr>
            <w:tcW w:type="dxa" w:w="3360"/>
            <w:vAlign w:val="center"/>
          </w:tcPr>
          <w:p>
            <w:r>
              <w:rPr>
                <w:sz w:val="19"/>
              </w:rPr>
              <w:t>[ ] PASS</w:t>
            </w:r>
          </w:p>
        </w:tc>
      </w:tr>
      <w:tr>
        <w:tc>
          <w:tcPr>
            <w:tcW w:type="dxa" w:w="3360"/>
            <w:vAlign w:val="center"/>
          </w:tcPr>
          <w:p>
            <w:r>
              <w:rPr>
                <w:sz w:val="19"/>
              </w:rPr>
              <w:t>Dynamics</w:t>
            </w:r>
          </w:p>
        </w:tc>
        <w:tc>
          <w:tcPr>
            <w:tcW w:type="dxa" w:w="3360"/>
            <w:vAlign w:val="center"/>
          </w:tcPr>
          <w:p>
            <w:r>
              <w:rPr>
                <w:sz w:val="19"/>
              </w:rPr>
              <w:t>A clear minimum, lift, true peak, release and ending space are audible.</w:t>
            </w:r>
          </w:p>
        </w:tc>
        <w:tc>
          <w:tcPr>
            <w:tcW w:type="dxa" w:w="3360"/>
            <w:vAlign w:val="center"/>
          </w:tcPr>
          <w:p>
            <w:r>
              <w:rPr>
                <w:sz w:val="19"/>
              </w:rPr>
              <w:t>[ ] PASS</w:t>
            </w:r>
          </w:p>
        </w:tc>
      </w:tr>
      <w:tr>
        <w:tc>
          <w:tcPr>
            <w:tcW w:type="dxa" w:w="3360"/>
            <w:vAlign w:val="center"/>
          </w:tcPr>
          <w:p>
            <w:r>
              <w:rPr>
                <w:sz w:val="19"/>
              </w:rPr>
              <w:t>Motif</w:t>
            </w:r>
          </w:p>
        </w:tc>
        <w:tc>
          <w:tcPr>
            <w:tcW w:type="dxa" w:w="3360"/>
            <w:vAlign w:val="center"/>
          </w:tcPr>
          <w:p>
            <w:r>
              <w:rPr>
                <w:sz w:val="19"/>
              </w:rPr>
              <w:t>Recurring motif is purposeful and transformed rather than copied.</w:t>
            </w:r>
          </w:p>
        </w:tc>
        <w:tc>
          <w:tcPr>
            <w:tcW w:type="dxa" w:w="3360"/>
            <w:vAlign w:val="center"/>
          </w:tcPr>
          <w:p>
            <w:r>
              <w:rPr>
                <w:sz w:val="19"/>
              </w:rPr>
              <w:t>[ ] PASS</w:t>
            </w:r>
          </w:p>
        </w:tc>
      </w:tr>
      <w:tr>
        <w:tc>
          <w:tcPr>
            <w:tcW w:type="dxa" w:w="3360"/>
            <w:vAlign w:val="center"/>
          </w:tcPr>
          <w:p>
            <w:r>
              <w:rPr>
                <w:sz w:val="19"/>
              </w:rPr>
              <w:t>Genre identity</w:t>
            </w:r>
          </w:p>
        </w:tc>
        <w:tc>
          <w:tcPr>
            <w:tcW w:type="dxa" w:w="3360"/>
            <w:vAlign w:val="center"/>
          </w:tcPr>
          <w:p>
            <w:r>
              <w:rPr>
                <w:sz w:val="19"/>
              </w:rPr>
              <w:t>Track is recognizable by groove, phrasing and instrumentation, not merely label.</w:t>
            </w:r>
          </w:p>
        </w:tc>
        <w:tc>
          <w:tcPr>
            <w:tcW w:type="dxa" w:w="3360"/>
            <w:vAlign w:val="center"/>
          </w:tcPr>
          <w:p>
            <w:r>
              <w:rPr>
                <w:sz w:val="19"/>
              </w:rPr>
              <w:t>[ ] PASS</w:t>
            </w:r>
          </w:p>
        </w:tc>
      </w:tr>
      <w:tr>
        <w:tc>
          <w:tcPr>
            <w:tcW w:type="dxa" w:w="3360"/>
            <w:vAlign w:val="center"/>
          </w:tcPr>
          <w:p>
            <w:r>
              <w:rPr>
                <w:sz w:val="19"/>
              </w:rPr>
              <w:t>Frequency layer</w:t>
            </w:r>
          </w:p>
        </w:tc>
        <w:tc>
          <w:tcPr>
            <w:tcW w:type="dxa" w:w="3360"/>
            <w:vAlign w:val="center"/>
          </w:tcPr>
          <w:p>
            <w:r>
              <w:rPr>
                <w:sz w:val="19"/>
              </w:rPr>
              <w:t>Symbolic resonance layer supports emotion and disappears unnoticed when muted.</w:t>
            </w:r>
          </w:p>
        </w:tc>
        <w:tc>
          <w:tcPr>
            <w:tcW w:type="dxa" w:w="3360"/>
            <w:vAlign w:val="center"/>
          </w:tcPr>
          <w:p>
            <w:r>
              <w:rPr>
                <w:sz w:val="19"/>
              </w:rPr>
              <w:t>[ ] PASS</w:t>
            </w:r>
          </w:p>
        </w:tc>
      </w:tr>
      <w:tr>
        <w:tc>
          <w:tcPr>
            <w:tcW w:type="dxa" w:w="3360"/>
            <w:vAlign w:val="center"/>
          </w:tcPr>
          <w:p>
            <w:r>
              <w:rPr>
                <w:sz w:val="19"/>
              </w:rPr>
              <w:t>Lyric clarity</w:t>
            </w:r>
          </w:p>
        </w:tc>
        <w:tc>
          <w:tcPr>
            <w:tcW w:type="dxa" w:w="3360"/>
            <w:vAlign w:val="center"/>
          </w:tcPr>
          <w:p>
            <w:r>
              <w:rPr>
                <w:sz w:val="19"/>
              </w:rPr>
              <w:t>Core message remains intelligible on phone speaker and in dense sections.</w:t>
            </w:r>
          </w:p>
        </w:tc>
        <w:tc>
          <w:tcPr>
            <w:tcW w:type="dxa" w:w="3360"/>
            <w:vAlign w:val="center"/>
          </w:tcPr>
          <w:p>
            <w:r>
              <w:rPr>
                <w:sz w:val="19"/>
              </w:rPr>
              <w:t>[ ] PASS</w:t>
            </w:r>
          </w:p>
        </w:tc>
      </w:tr>
      <w:tr>
        <w:tc>
          <w:tcPr>
            <w:tcW w:type="dxa" w:w="3360"/>
            <w:vAlign w:val="center"/>
          </w:tcPr>
          <w:p>
            <w:r>
              <w:rPr>
                <w:sz w:val="19"/>
              </w:rPr>
              <w:t>Ending</w:t>
            </w:r>
          </w:p>
        </w:tc>
        <w:tc>
          <w:tcPr>
            <w:tcW w:type="dxa" w:w="3360"/>
            <w:vAlign w:val="center"/>
          </w:tcPr>
          <w:p>
            <w:r>
              <w:rPr>
                <w:sz w:val="19"/>
              </w:rPr>
              <w:t>Ending form is intentional and distinct enough from neighboring tracks.</w:t>
            </w:r>
          </w:p>
        </w:tc>
        <w:tc>
          <w:tcPr>
            <w:tcW w:type="dxa" w:w="3360"/>
            <w:vAlign w:val="center"/>
          </w:tcPr>
          <w:p>
            <w:r>
              <w:rPr>
                <w:sz w:val="19"/>
              </w:rPr>
              <w:t>[ ] PASS</w:t>
            </w:r>
          </w:p>
        </w:tc>
      </w:tr>
      <w:tr>
        <w:tc>
          <w:tcPr>
            <w:tcW w:type="dxa" w:w="3360"/>
            <w:vAlign w:val="center"/>
          </w:tcPr>
          <w:p>
            <w:r>
              <w:rPr>
                <w:sz w:val="19"/>
              </w:rPr>
              <w:t>Originality</w:t>
            </w:r>
          </w:p>
        </w:tc>
        <w:tc>
          <w:tcPr>
            <w:tcW w:type="dxa" w:w="3360"/>
            <w:vAlign w:val="center"/>
          </w:tcPr>
          <w:p>
            <w:r>
              <w:rPr>
                <w:sz w:val="19"/>
              </w:rPr>
              <w:t>No melody, riff, arrangement hook or sound design is confusingly close to another work.</w:t>
            </w:r>
          </w:p>
        </w:tc>
        <w:tc>
          <w:tcPr>
            <w:tcW w:type="dxa" w:w="3360"/>
            <w:vAlign w:val="center"/>
          </w:tcPr>
          <w:p>
            <w:r>
              <w:rPr>
                <w:sz w:val="19"/>
              </w:rPr>
              <w:t>[ ] PASS</w:t>
            </w:r>
          </w:p>
        </w:tc>
      </w:tr>
      <w:tr>
        <w:tc>
          <w:tcPr>
            <w:tcW w:type="dxa" w:w="3360"/>
            <w:vAlign w:val="center"/>
          </w:tcPr>
          <w:p>
            <w:r>
              <w:rPr>
                <w:sz w:val="19"/>
              </w:rPr>
              <w:t>Demo reaction</w:t>
            </w:r>
          </w:p>
        </w:tc>
        <w:tc>
          <w:tcPr>
            <w:tcW w:type="dxa" w:w="3360"/>
            <w:vAlign w:val="center"/>
          </w:tcPr>
          <w:p>
            <w:r>
              <w:rPr>
                <w:sz w:val="19"/>
              </w:rPr>
              <w:t>After 24-hour rest, the hook and emotional image are still remembered without prompting.</w:t>
            </w:r>
          </w:p>
        </w:tc>
        <w:tc>
          <w:tcPr>
            <w:tcW w:type="dxa" w:w="3360"/>
            <w:vAlign w:val="center"/>
          </w:tcPr>
          <w:p>
            <w:r>
              <w:rPr>
                <w:sz w:val="19"/>
              </w:rPr>
              <w:t>[ ] PASS</w:t>
            </w:r>
          </w:p>
        </w:tc>
      </w:tr>
    </w:tbl>
    <w:p>
      <w:pPr>
        <w:pStyle w:val="Heading2"/>
      </w:pPr>
      <w:r>
        <w:rPr>
          <w:rFonts w:ascii="Aptos" w:hAnsi="Aptos"/>
          <w:sz w:val="21"/>
        </w:rPr>
        <w:t>9. Album-level perfection gate</w:t>
      </w:r>
    </w:p>
    <w:p>
      <w:pPr>
        <w:pStyle w:val="ListBullet"/>
      </w:pPr>
      <w:r>
        <w:rPr>
          <w:rFonts w:ascii="Aptos" w:hAnsi="Aptos"/>
          <w:sz w:val="21"/>
        </w:rPr>
        <w:t>All 26 songs pass the per-song scorecard; no track is carried solely because its topic is important.</w:t>
      </w:r>
    </w:p>
    <w:p>
      <w:pPr>
        <w:pStyle w:val="ListBullet"/>
      </w:pPr>
      <w:r>
        <w:rPr>
          <w:rFonts w:ascii="Aptos" w:hAnsi="Aptos"/>
          <w:sz w:val="21"/>
        </w:rPr>
        <w:t>No two adjacent tracks feel like the same arrangement wearing different lyrics.</w:t>
      </w:r>
    </w:p>
    <w:p>
      <w:pPr>
        <w:pStyle w:val="ListBullet"/>
      </w:pPr>
      <w:r>
        <w:rPr>
          <w:rFonts w:ascii="Aptos" w:hAnsi="Aptos"/>
          <w:sz w:val="21"/>
        </w:rPr>
        <w:t>The full sequence has audible emotional breathing room and no three-song stretch causes avoidable listener fatigue.</w:t>
      </w:r>
    </w:p>
    <w:p>
      <w:pPr>
        <w:pStyle w:val="ListBullet"/>
      </w:pPr>
      <w:r>
        <w:rPr>
          <w:rFonts w:ascii="Aptos" w:hAnsi="Aptos"/>
          <w:sz w:val="21"/>
        </w:rPr>
        <w:t>The four leitmotifs are recognizable across the project but never overused.</w:t>
      </w:r>
    </w:p>
    <w:p>
      <w:pPr>
        <w:pStyle w:val="ListBullet"/>
      </w:pPr>
      <w:r>
        <w:rPr>
          <w:rFonts w:ascii="Aptos" w:hAnsi="Aptos"/>
          <w:sz w:val="21"/>
        </w:rPr>
        <w:t>The final transformation of the darkness motif is clearly audible near the end and emotionally resolved.</w:t>
      </w:r>
    </w:p>
    <w:p>
      <w:pPr>
        <w:pStyle w:val="ListBullet"/>
      </w:pPr>
      <w:r>
        <w:rPr>
          <w:rFonts w:ascii="Aptos" w:hAnsi="Aptos"/>
          <w:sz w:val="21"/>
        </w:rPr>
        <w:t>Frequency-inspired layers are subtle, musically consonant where intended, and never marketed as medical treatment.</w:t>
      </w:r>
    </w:p>
    <w:p>
      <w:pPr>
        <w:pStyle w:val="ListBullet"/>
      </w:pPr>
      <w:r>
        <w:rPr>
          <w:rFonts w:ascii="Aptos" w:hAnsi="Aptos"/>
          <w:sz w:val="21"/>
        </w:rPr>
        <w:t>Lyrics, sung masters, credits, metadata and final printed songbook match exactly.</w:t>
      </w:r>
    </w:p>
    <w:p>
      <w:pPr>
        <w:pStyle w:val="ListBullet"/>
      </w:pPr>
      <w:r>
        <w:rPr>
          <w:rFonts w:ascii="Aptos" w:hAnsi="Aptos"/>
          <w:sz w:val="21"/>
        </w:rPr>
        <w:t>Final masters pass playback translation on studio monitors, headphones, phone, car and small speaker before release approval.</w:t>
      </w:r>
    </w:p>
    <w:p>
      <w:r>
        <w:rPr>
          <w:rFonts w:ascii="Aptos" w:hAnsi="Aptos"/>
          <w:b/>
          <w:sz w:val="21"/>
        </w:rPr>
        <w:t xml:space="preserve">v06 status. </w:t>
      </w:r>
      <w:r>
        <w:rPr>
          <w:rFonts w:ascii="Aptos" w:hAnsi="Aptos"/>
          <w:sz w:val="21"/>
        </w:rPr>
        <w:t>The written composition and production architecture is now tightened to the highest practical blueprint standard available before real sung demos and recorded performances exist. The remaining path to “perfection” is empirical: demo every song, hear the actual voice and instruments, revise only what the performances reveal, then mix, master and re-verify the finished audio. No document can substitute for that listening test.</w:t>
      </w:r>
    </w:p>
    <w:p>
      <w:r>
        <w:br w:type="page"/>
      </w:r>
    </w:p>
    <w:p>
      <w:pPr>
        <w:pStyle w:val="Heading1"/>
      </w:pPr>
      <w:r>
        <w:t>TRIUMPH OVER DARKNESS — CONSOLIDATED COMPOSITION UPGRADE v07</w:t>
      </w:r>
    </w:p>
    <w:p>
      <w:r>
        <w:t>This controlled upgrade preserves v06 and adds the unified spiritual-warfare, praise, frequency-emotion, genre-authenticity and verification architecture developed afterward. It remains a composer/pre-production master until actual performances, recordings, mixes and masters pass listening and technical verification.</w:t>
      </w:r>
    </w:p>
    <w:p>
      <w:pPr>
        <w:pStyle w:val="Heading2"/>
      </w:pPr>
      <w:r>
        <w:t>1. Governing emotional journey</w:t>
      </w:r>
    </w:p>
    <w:p>
      <w:r>
        <w:t>Across the collection, musical form follows the spiritual and lyrical journey: darkness → awakening → conviction → repentance → grace → acceptance → love → belonging → deliverance → triumph → thanksgiving → peace. Individual songs may emphasize only part of this journey, but every arrangement must know its emotional starting point, turning point and destination.</w:t>
      </w:r>
    </w:p>
    <w:p>
      <w:pPr>
        <w:pStyle w:val="ListBullet"/>
      </w:pPr>
      <w:r>
        <w:t>Praise to Yahweh, thanksgiving, grace, salvation through Yeshua, freedom and restoration receive the strongest positive harmonic releases; darkness may be powerful, but it must not receive the project’s most rewarding musical resolution.</w:t>
      </w:r>
    </w:p>
    <w:p>
      <w:pPr>
        <w:pStyle w:val="ListBullet"/>
      </w:pPr>
      <w:r>
        <w:t>Epic scale depends on contrast: intimate lows, intermediate peaks, true climaxes, and a meaningful descent into peace.</w:t>
      </w:r>
    </w:p>
    <w:p>
      <w:pPr>
        <w:pStyle w:val="Heading2"/>
      </w:pPr>
      <w:r>
        <w:t>2. Frequency-emotion waveform — upgraded master rule</w:t>
      </w:r>
    </w:p>
    <w:p>
      <w:r>
        <w:t>The frequency numbers are creative resonance cues, not medical promises. They must never be treated as a mechanical ladder or as guaranteed causes of healing or endorphin release. Musical emotion is created by the combined behavior of harmony, register, rhythm, dynamics, timbre, performance, silence and lyrical meaning.</w:t>
      </w:r>
    </w:p>
    <w:p>
      <w:r>
        <w:t>Primary waveform: 174 → 285 → 396 → 174 → 432-centered tuning → 528 → 639 → 396 return → 741 → 852 → 963 → 528 → 432-centered resolution.</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t>Cue</w:t>
            </w:r>
          </w:p>
        </w:tc>
        <w:tc>
          <w:tcPr>
            <w:tcW w:type="dxa" w:w="2520"/>
          </w:tcPr>
          <w:p>
            <w:r>
              <w:t>Emotional role</w:t>
            </w:r>
          </w:p>
        </w:tc>
        <w:tc>
          <w:tcPr>
            <w:tcW w:type="dxa" w:w="2520"/>
          </w:tcPr>
          <w:p>
            <w:r>
              <w:t>Primary colors</w:t>
            </w:r>
          </w:p>
        </w:tc>
        <w:tc>
          <w:tcPr>
            <w:tcW w:type="dxa" w:w="2520"/>
          </w:tcPr>
          <w:p>
            <w:r>
              <w:t>Production rule</w:t>
            </w:r>
          </w:p>
        </w:tc>
      </w:tr>
      <w:tr>
        <w:tc>
          <w:tcPr>
            <w:tcW w:type="dxa" w:w="2520"/>
          </w:tcPr>
          <w:p>
            <w:r>
              <w:t>174 Hz cue</w:t>
            </w:r>
          </w:p>
        </w:tc>
        <w:tc>
          <w:tcPr>
            <w:tcW w:type="dxa" w:w="2520"/>
          </w:tcPr>
          <w:p>
            <w:r>
              <w:t>Weight / darkness</w:t>
            </w:r>
          </w:p>
        </w:tc>
        <w:tc>
          <w:tcPr>
            <w:tcW w:type="dxa" w:w="2520"/>
          </w:tcPr>
          <w:p>
            <w:r>
              <w:t>Contrabass, low cello, bass, restrained kick/taiko</w:t>
            </w:r>
          </w:p>
        </w:tc>
        <w:tc>
          <w:tcPr>
            <w:tcW w:type="dxa" w:w="2520"/>
          </w:tcPr>
          <w:p>
            <w:r>
              <w:t>Sparse low register; avoid constant sub-tone</w:t>
            </w:r>
          </w:p>
        </w:tc>
      </w:tr>
      <w:tr>
        <w:tc>
          <w:tcPr>
            <w:tcW w:type="dxa" w:w="2520"/>
          </w:tcPr>
          <w:p>
            <w:r>
              <w:t>285 Hz cue</w:t>
            </w:r>
          </w:p>
        </w:tc>
        <w:tc>
          <w:tcPr>
            <w:tcW w:type="dxa" w:w="2520"/>
          </w:tcPr>
          <w:p>
            <w:r>
              <w:t>Awakening / vulnerability</w:t>
            </w:r>
          </w:p>
        </w:tc>
        <w:tc>
          <w:tcPr>
            <w:tcW w:type="dxa" w:w="2520"/>
          </w:tcPr>
          <w:p>
            <w:r>
              <w:t>Piano, cello, low horn, breathy choir</w:t>
            </w:r>
          </w:p>
        </w:tc>
        <w:tc>
          <w:tcPr>
            <w:tcW w:type="dxa" w:w="2520"/>
          </w:tcPr>
          <w:p>
            <w:r>
              <w:t>Open space; first harmonic movement</w:t>
            </w:r>
          </w:p>
        </w:tc>
      </w:tr>
      <w:tr>
        <w:tc>
          <w:tcPr>
            <w:tcW w:type="dxa" w:w="2520"/>
          </w:tcPr>
          <w:p>
            <w:r>
              <w:t>396 Hz cue</w:t>
            </w:r>
          </w:p>
        </w:tc>
        <w:tc>
          <w:tcPr>
            <w:tcW w:type="dxa" w:w="2520"/>
          </w:tcPr>
          <w:p>
            <w:r>
              <w:t>Confrontation / repentance</w:t>
            </w:r>
          </w:p>
        </w:tc>
        <w:tc>
          <w:tcPr>
            <w:tcW w:type="dxa" w:w="2520"/>
          </w:tcPr>
          <w:p>
            <w:r>
              <w:t>Toms, distorted bass/guitar, tense strings/brass</w:t>
            </w:r>
          </w:p>
        </w:tc>
        <w:tc>
          <w:tcPr>
            <w:tcW w:type="dxa" w:w="2520"/>
          </w:tcPr>
          <w:p>
            <w:r>
              <w:t>Tension, dissonance, unresolved cadence</w:t>
            </w:r>
          </w:p>
        </w:tc>
      </w:tr>
      <w:tr>
        <w:tc>
          <w:tcPr>
            <w:tcW w:type="dxa" w:w="2520"/>
          </w:tcPr>
          <w:p>
            <w:r>
              <w:t>A=432 reference</w:t>
            </w:r>
          </w:p>
        </w:tc>
        <w:tc>
          <w:tcPr>
            <w:tcW w:type="dxa" w:w="2520"/>
          </w:tcPr>
          <w:p>
            <w:r>
              <w:t>Center / safety / acceptance</w:t>
            </w:r>
          </w:p>
        </w:tc>
        <w:tc>
          <w:tcPr>
            <w:tcW w:type="dxa" w:w="2520"/>
          </w:tcPr>
          <w:p>
            <w:r>
              <w:t>Piano, acoustic/clean guitar, strings</w:t>
            </w:r>
          </w:p>
        </w:tc>
        <w:tc>
          <w:tcPr>
            <w:tcW w:type="dxa" w:w="2520"/>
          </w:tcPr>
          <w:p>
            <w:r>
              <w:t>A tuning reference, not a standalone “healing frequency” claim</w:t>
            </w:r>
          </w:p>
        </w:tc>
      </w:tr>
      <w:tr>
        <w:tc>
          <w:tcPr>
            <w:tcW w:type="dxa" w:w="2520"/>
          </w:tcPr>
          <w:p>
            <w:r>
              <w:t>528 Hz cue</w:t>
            </w:r>
          </w:p>
        </w:tc>
        <w:tc>
          <w:tcPr>
            <w:tcW w:type="dxa" w:w="2520"/>
          </w:tcPr>
          <w:p>
            <w:r>
              <w:t>Grace / warmth / love</w:t>
            </w:r>
          </w:p>
        </w:tc>
        <w:tc>
          <w:tcPr>
            <w:tcW w:type="dxa" w:w="2520"/>
          </w:tcPr>
          <w:p>
            <w:r>
              <w:t>Lyrical strings, warm guitar, open-vowel choir</w:t>
            </w:r>
          </w:p>
        </w:tc>
        <w:tc>
          <w:tcPr>
            <w:tcW w:type="dxa" w:w="2520"/>
          </w:tcPr>
          <w:p>
            <w:r>
              <w:t>Broaden harmony and vocal warmth</w:t>
            </w:r>
          </w:p>
        </w:tc>
      </w:tr>
      <w:tr>
        <w:tc>
          <w:tcPr>
            <w:tcW w:type="dxa" w:w="2520"/>
          </w:tcPr>
          <w:p>
            <w:r>
              <w:t>639 Hz cue</w:t>
            </w:r>
          </w:p>
        </w:tc>
        <w:tc>
          <w:tcPr>
            <w:tcW w:type="dxa" w:w="2520"/>
          </w:tcPr>
          <w:p>
            <w:r>
              <w:t>Belonging / reconciliation</w:t>
            </w:r>
          </w:p>
        </w:tc>
        <w:tc>
          <w:tcPr>
            <w:tcW w:type="dxa" w:w="2520"/>
          </w:tcPr>
          <w:p>
            <w:r>
              <w:t>Duet-to-ensemble vocals, choir, harmonized instruments</w:t>
            </w:r>
          </w:p>
        </w:tc>
        <w:tc>
          <w:tcPr>
            <w:tcW w:type="dxa" w:w="2520"/>
          </w:tcPr>
          <w:p>
            <w:r>
              <w:t>Human connection becomes audible</w:t>
            </w:r>
          </w:p>
        </w:tc>
      </w:tr>
      <w:tr>
        <w:tc>
          <w:tcPr>
            <w:tcW w:type="dxa" w:w="2520"/>
          </w:tcPr>
          <w:p>
            <w:r>
              <w:t>741 Hz cue</w:t>
            </w:r>
          </w:p>
        </w:tc>
        <w:tc>
          <w:tcPr>
            <w:tcW w:type="dxa" w:w="2520"/>
          </w:tcPr>
          <w:p>
            <w:r>
              <w:t>Liberation / clarity</w:t>
            </w:r>
          </w:p>
        </w:tc>
        <w:tc>
          <w:tcPr>
            <w:tcW w:type="dxa" w:w="2520"/>
          </w:tcPr>
          <w:p>
            <w:r>
              <w:t>Lead guitar, drums, strings, flute/trumpet</w:t>
            </w:r>
          </w:p>
        </w:tc>
        <w:tc>
          <w:tcPr>
            <w:tcW w:type="dxa" w:w="2520"/>
          </w:tcPr>
          <w:p>
            <w:r>
              <w:t>Forward motion and release</w:t>
            </w:r>
          </w:p>
        </w:tc>
      </w:tr>
      <w:tr>
        <w:tc>
          <w:tcPr>
            <w:tcW w:type="dxa" w:w="2520"/>
          </w:tcPr>
          <w:p>
            <w:r>
              <w:t>852 Hz cue</w:t>
            </w:r>
          </w:p>
        </w:tc>
        <w:tc>
          <w:tcPr>
            <w:tcW w:type="dxa" w:w="2520"/>
          </w:tcPr>
          <w:p>
            <w:r>
              <w:t>Awe / revelation</w:t>
            </w:r>
          </w:p>
        </w:tc>
        <w:tc>
          <w:tcPr>
            <w:tcW w:type="dxa" w:w="2520"/>
          </w:tcPr>
          <w:p>
            <w:r>
              <w:t>High strings, flute, bells, choir harmonics</w:t>
            </w:r>
          </w:p>
        </w:tc>
        <w:tc>
          <w:tcPr>
            <w:tcW w:type="dxa" w:w="2520"/>
          </w:tcPr>
          <w:p>
            <w:r>
              <w:t>Reserve brilliance for revelation</w:t>
            </w:r>
          </w:p>
        </w:tc>
      </w:tr>
      <w:tr>
        <w:tc>
          <w:tcPr>
            <w:tcW w:type="dxa" w:w="2520"/>
          </w:tcPr>
          <w:p>
            <w:r>
              <w:t>963 Hz cue</w:t>
            </w:r>
          </w:p>
        </w:tc>
        <w:tc>
          <w:tcPr>
            <w:tcW w:type="dxa" w:w="2520"/>
          </w:tcPr>
          <w:p>
            <w:r>
              <w:t>Transcendent peak</w:t>
            </w:r>
          </w:p>
        </w:tc>
        <w:tc>
          <w:tcPr>
            <w:tcW w:type="dxa" w:w="2520"/>
          </w:tcPr>
          <w:p>
            <w:r>
              <w:t>Full ensemble plus upper-register choir/orchestra</w:t>
            </w:r>
          </w:p>
        </w:tc>
        <w:tc>
          <w:tcPr>
            <w:tcW w:type="dxa" w:w="2520"/>
          </w:tcPr>
          <w:p>
            <w:r>
              <w:t>Brief summit; never continuous</w:t>
            </w:r>
          </w:p>
        </w:tc>
      </w:tr>
      <w:tr>
        <w:tc>
          <w:tcPr>
            <w:tcW w:type="dxa" w:w="2520"/>
          </w:tcPr>
          <w:p>
            <w:r>
              <w:t>528 → 432 return</w:t>
            </w:r>
          </w:p>
        </w:tc>
        <w:tc>
          <w:tcPr>
            <w:tcW w:type="dxa" w:w="2520"/>
          </w:tcPr>
          <w:p>
            <w:r>
              <w:t>Comfort / peace</w:t>
            </w:r>
          </w:p>
        </w:tc>
        <w:tc>
          <w:tcPr>
            <w:tcW w:type="dxa" w:w="2520"/>
          </w:tcPr>
          <w:p>
            <w:r>
              <w:t>Piano, cello, flute, clean guitar, soft choir</w:t>
            </w:r>
          </w:p>
        </w:tc>
        <w:tc>
          <w:tcPr>
            <w:tcW w:type="dxa" w:w="2520"/>
          </w:tcPr>
          <w:p>
            <w:r>
              <w:t>Remove layers; natural decay closes the journey</w:t>
            </w:r>
          </w:p>
        </w:tc>
      </w:tr>
    </w:tbl>
    <w:p>
      <w:pPr>
        <w:pStyle w:val="Heading2"/>
      </w:pPr>
      <w:r>
        <w:t>3. Technical distinction: tuning, spectrum and symbolism</w:t>
      </w:r>
    </w:p>
    <w:p>
      <w:pPr>
        <w:pStyle w:val="ListBullet"/>
      </w:pPr>
      <w:r>
        <w:t>Tuning reference: A=432 describes the tuning reference for pitch organization when chosen for a version.</w:t>
      </w:r>
    </w:p>
    <w:p>
      <w:pPr>
        <w:pStyle w:val="ListBullet"/>
      </w:pPr>
      <w:r>
        <w:t>Spectral frequency: a measured acoustic component such as 528 Hz is an actual frequency present in sound and can arise as a fundamental, harmonic or production layer.</w:t>
      </w:r>
    </w:p>
    <w:p>
      <w:pPr>
        <w:pStyle w:val="ListBullet"/>
      </w:pPr>
      <w:r>
        <w:t>Symbolic association: “528 = love,” for example, is used here as a creative emotional mapping, not as an established medical mechanism.</w:t>
      </w:r>
    </w:p>
    <w:p>
      <w:pPr>
        <w:pStyle w:val="ListBullet"/>
      </w:pPr>
      <w:r>
        <w:t>Do not run every target continuously. Introduce, withdraw and revisit resonance cues according to lyric and arrangement; remove any layer that causes masking, fatigue or tonal clutter.</w:t>
      </w:r>
    </w:p>
    <w:p>
      <w:pPr>
        <w:pStyle w:val="Heading2"/>
      </w:pPr>
      <w:r>
        <w:t>4. Project-wide leitmotif system</w:t>
      </w:r>
    </w:p>
    <w:p>
      <w:pPr>
        <w:pStyle w:val="ListBullet"/>
      </w:pPr>
      <w:r>
        <w:t>Yeshua motif: an original four-note identity capable of appearing on voice, guitar, fiddle, saxophone, horns, strings, flute or choir without copying any existing composition.</w:t>
      </w:r>
    </w:p>
    <w:p>
      <w:pPr>
        <w:pStyle w:val="ListBullet"/>
      </w:pPr>
      <w:r>
        <w:t>Darkness / stronghold motif: descending or constricting figure that can return during conflict and later be transformed rather than merely repeated.</w:t>
      </w:r>
    </w:p>
    <w:p>
      <w:pPr>
        <w:pStyle w:val="ListBullet"/>
      </w:pPr>
      <w:r>
        <w:t>Repentance motif: deliberately incomplete resolution; grace later completes or re-harmonizes it.</w:t>
      </w:r>
    </w:p>
    <w:p>
      <w:pPr>
        <w:pStyle w:val="ListBullet"/>
      </w:pPr>
      <w:r>
        <w:t>Grace / mercy motif: warm, singable response that expands the harmonic space.</w:t>
      </w:r>
    </w:p>
    <w:p>
      <w:pPr>
        <w:pStyle w:val="ListBullet"/>
      </w:pPr>
      <w:r>
        <w:t>Deliverance motif: rising rhythmic/melodic gesture associated with release and forward motion.</w:t>
      </w:r>
    </w:p>
    <w:p>
      <w:pPr>
        <w:pStyle w:val="ListBullet"/>
      </w:pPr>
      <w:r>
        <w:t>Peace motif: simplified, consonant transformation of earlier material, often ending with fewer instruments than the climax.</w:t>
      </w:r>
    </w:p>
    <w:p>
      <w:pPr>
        <w:pStyle w:val="Heading2"/>
      </w:pPr>
      <w:r>
        <w:t>5. Instrument-as-character architecture</w:t>
      </w:r>
    </w:p>
    <w:p>
      <w:pPr>
        <w:pStyle w:val="ListBullet"/>
      </w:pPr>
      <w:r>
        <w:t>Electric lead guitar: anguish → testimony → victory. Favor expressive sustain, bends, vibrato, dynamic restraint and release; all riffs and solos remain original.</w:t>
      </w:r>
    </w:p>
    <w:p>
      <w:pPr>
        <w:pStyle w:val="ListBullet"/>
      </w:pPr>
      <w:r>
        <w:t>Saxophone: searching, human longing, prayer and soulful release.</w:t>
      </w:r>
    </w:p>
    <w:p>
      <w:pPr>
        <w:pStyle w:val="ListBullet"/>
      </w:pPr>
      <w:r>
        <w:t>Flute: breath, innocence, revelation and peace.</w:t>
      </w:r>
    </w:p>
    <w:p>
      <w:pPr>
        <w:pStyle w:val="ListBullet"/>
      </w:pPr>
      <w:r>
        <w:t>Violin / strings: grief, tension, restoration and transcendent ascent.</w:t>
      </w:r>
    </w:p>
    <w:p>
      <w:pPr>
        <w:pStyle w:val="ListBullet"/>
      </w:pPr>
      <w:r>
        <w:t>Piano / Rhodes: confession, intimacy, acceptance and harmonic clarity.</w:t>
      </w:r>
    </w:p>
    <w:p>
      <w:pPr>
        <w:pStyle w:val="ListBullet"/>
      </w:pPr>
      <w:r>
        <w:t>Hammond / organ: gospel weight, communal praise and harmonic lift.</w:t>
      </w:r>
    </w:p>
    <w:p>
      <w:pPr>
        <w:pStyle w:val="ListBullet"/>
      </w:pPr>
      <w:r>
        <w:t>Bass: foundation, movement and groove; must remain articulate rather than merely loud.</w:t>
      </w:r>
    </w:p>
    <w:p>
      <w:pPr>
        <w:pStyle w:val="ListBullet"/>
      </w:pPr>
      <w:r>
        <w:t>Drums / cinematic percussion: confrontation, momentum, liberation and scale; silence before re-entry is part of the drum arrangement.</w:t>
      </w:r>
    </w:p>
    <w:p>
      <w:pPr>
        <w:pStyle w:val="ListBullet"/>
      </w:pPr>
      <w:r>
        <w:t>Brass: authority, announcement and triumph; reserve its highest intensity for meaningful lyrical peaks.</w:t>
      </w:r>
    </w:p>
    <w:p>
      <w:pPr>
        <w:pStyle w:val="ListBullet"/>
      </w:pPr>
      <w:r>
        <w:t>Choir: community and multiplied praise; grow from single voice → small group → full ensemble instead of using choir only as volume.</w:t>
      </w:r>
    </w:p>
    <w:p>
      <w:pPr>
        <w:pStyle w:val="Heading2"/>
      </w:pPr>
      <w:r>
        <w:t>6. Genre-authentic praise architecture</w:t>
      </w:r>
    </w:p>
    <w:p>
      <w:pPr>
        <w:pStyle w:val="ListBullet"/>
      </w:pPr>
      <w:r>
        <w:t>Rock / progressive blues-rock: expressive original lead guitar, bass, drums, Hammond/piano, optional orchestra and choir; use sustained emotional phrasing and dramatic section contrast rather than constant shredding.</w:t>
      </w:r>
    </w:p>
    <w:p>
      <w:pPr>
        <w:pStyle w:val="ListBullet"/>
      </w:pPr>
      <w:r>
        <w:t>Country / Americana: acoustic guitar, electric country guitar, pedal steel, fiddle, mandolin, piano and bass; storytelling and homecoming carry grace and thanksgiving.</w:t>
      </w:r>
    </w:p>
    <w:p>
      <w:pPr>
        <w:pStyle w:val="ListBullet"/>
      </w:pPr>
      <w:r>
        <w:t>Jazz / soul: tenor/soprano sax, trumpet, piano, upright bass and drums; spiritual intensity grows through harmonic searching, motif development, improvisational space and resolution.</w:t>
      </w:r>
    </w:p>
    <w:p>
      <w:pPr>
        <w:pStyle w:val="ListBullet"/>
      </w:pPr>
      <w:r>
        <w:t>Reggae / roots: melodic bass, drums, offbeat guitar/keyboard, percussion and horns; liberation is carried by interlocking groove, restraint and communal refrain.</w:t>
      </w:r>
    </w:p>
    <w:p>
      <w:pPr>
        <w:pStyle w:val="ListBullet"/>
      </w:pPr>
      <w:r>
        <w:t>Gospel / worship-soul: piano, Hammond, bass, drums, brass and choir; testimony becomes communal praise through call-and-response and harmonic lift.</w:t>
      </w:r>
    </w:p>
    <w:p>
      <w:pPr>
        <w:pStyle w:val="ListBullet"/>
      </w:pPr>
      <w:r>
        <w:t>Blues / soul: expressive guitar, Hammond/piano, bass, drums and sax; pain, confession and mercy are communicated through phrasing and space.</w:t>
      </w:r>
    </w:p>
    <w:p>
      <w:pPr>
        <w:pStyle w:val="ListBullet"/>
      </w:pPr>
      <w:r>
        <w:t>Folk / bluegrass: acoustic guitar, fiddle, mandolin, banjo, upright bass and dobro; testimony becomes generational, memorable and communal.</w:t>
      </w:r>
    </w:p>
    <w:p>
      <w:pPr>
        <w:pStyle w:val="ListBullet"/>
      </w:pPr>
      <w:r>
        <w:t>R&amp;B / neo-soul: Rhodes, bass, pocket drums, restrained guitar, strings and layered vocals; love, acceptance and belonging depend on micro-dynamics and vocal intimacy.</w:t>
      </w:r>
    </w:p>
    <w:p>
      <w:pPr>
        <w:pStyle w:val="ListBullet"/>
      </w:pPr>
      <w:r>
        <w:t>Cinematic / orchestral: full strings, brass, woodwinds, percussion, piano, choir and selectively integrated rock instruments; scale comes from long-form development and contrast, not continuous loudness.</w:t>
      </w:r>
    </w:p>
    <w:p>
      <w:pPr>
        <w:pStyle w:val="Heading2"/>
      </w:pPr>
      <w:r>
        <w:t>7. Flagship composition — YESHUA SHALL APPEAR</w:t>
      </w:r>
    </w:p>
    <w:p>
      <w:r>
        <w:t>Enoch provides prophetic atmosphere and selected imagery, but the song is original and may draw on broader scriptural themes. Source wording, interpretive Sacred Name identification and original poetic expansion must remain distinguishable in the study/production notes.</w:t>
      </w:r>
    </w:p>
    <w:p>
      <w:pPr>
        <w:pStyle w:val="Heading3"/>
      </w:pPr>
      <w:r>
        <w:t>Lyric master — poetic working version</w:t>
      </w:r>
    </w:p>
    <w:p>
      <w:pPr>
        <w:spacing w:after="160"/>
      </w:pPr>
      <w:r>
        <w:rPr>
          <w:b w:val="0"/>
        </w:rPr>
        <w:t>Before the mountains learned their names,</w:t>
        <w:br/>
      </w:r>
      <w:r>
        <w:rPr>
          <w:b w:val="0"/>
        </w:rPr>
        <w:t>Before the morning crowned the sea,</w:t>
        <w:br/>
      </w:r>
      <w:r>
        <w:rPr>
          <w:b w:val="0"/>
        </w:rPr>
        <w:t>Yahweh spoke—and worlds awakened,</w:t>
        <w:br/>
      </w:r>
      <w:r>
        <w:rPr>
          <w:b w:val="0"/>
        </w:rPr>
        <w:t>Stars burned bright by His decree.</w:t>
        <w:br/>
      </w:r>
      <w:r>
        <w:rPr>
          <w:b w:val="0"/>
        </w:rPr>
        <w:t>Yet through the ages shadows gathered,</w:t>
        <w:br/>
      </w:r>
      <w:r>
        <w:rPr>
          <w:b w:val="0"/>
        </w:rPr>
        <w:t>Thrones of darkness claimed the night;</w:t>
        <w:br/>
      </w:r>
      <w:r>
        <w:rPr>
          <w:b w:val="0"/>
        </w:rPr>
        <w:t>Still no kingdom born of darkness</w:t>
        <w:br/>
      </w:r>
      <w:r>
        <w:rPr>
          <w:b w:val="0"/>
        </w:rPr>
        <w:t>Can outlive the coming Light.</w:t>
      </w:r>
    </w:p>
    <w:p>
      <w:pPr>
        <w:spacing w:after="160"/>
      </w:pPr>
      <w:r>
        <w:rPr>
          <w:b/>
        </w:rPr>
        <w:t>YESHUA SHALL APPEAR—</w:t>
        <w:br/>
      </w:r>
      <w:r>
        <w:rPr>
          <w:b w:val="0"/>
        </w:rPr>
        <w:t>Let the heaven of heavens resound!</w:t>
        <w:br/>
      </w:r>
      <w:r>
        <w:rPr>
          <w:b w:val="0"/>
        </w:rPr>
        <w:t>Mountains tremble at His coming,</w:t>
        <w:br/>
      </w:r>
      <w:r>
        <w:rPr>
          <w:b w:val="0"/>
        </w:rPr>
        <w:t>Every tower of pride comes down.</w:t>
        <w:br/>
      </w:r>
      <w:r>
        <w:rPr>
          <w:b w:val="0"/>
        </w:rPr>
        <w:t>Let the captive hear the trumpet,</w:t>
        <w:br/>
      </w:r>
      <w:r>
        <w:rPr>
          <w:b w:val="0"/>
        </w:rPr>
        <w:t>Let the sleeping soul arise;</w:t>
        <w:br/>
      </w:r>
      <w:r>
        <w:rPr>
          <w:b w:val="0"/>
        </w:rPr>
        <w:t>Give the glory unto Yahweh—</w:t>
        <w:br/>
      </w:r>
      <w:r>
        <w:rPr>
          <w:b w:val="0"/>
        </w:rPr>
        <w:t>Yeshua shall appear!</w:t>
      </w:r>
    </w:p>
    <w:p>
      <w:pPr>
        <w:spacing w:after="160"/>
      </w:pPr>
      <w:r>
        <w:rPr>
          <w:b w:val="0"/>
        </w:rPr>
        <w:t>When the hidden things are opened,</w:t>
        <w:br/>
      </w:r>
      <w:r>
        <w:rPr>
          <w:b w:val="0"/>
        </w:rPr>
        <w:t>When the masks of night are torn,</w:t>
        <w:br/>
      </w:r>
      <w:r>
        <w:rPr>
          <w:b w:val="0"/>
        </w:rPr>
        <w:t>When the deeds concealed in darkness</w:t>
        <w:br/>
      </w:r>
      <w:r>
        <w:rPr>
          <w:b w:val="0"/>
        </w:rPr>
        <w:t>Stand uncovered before the dawn,</w:t>
        <w:br/>
      </w:r>
      <w:r>
        <w:rPr>
          <w:b w:val="0"/>
        </w:rPr>
        <w:t>Neither gold nor throne can shelter,</w:t>
        <w:br/>
      </w:r>
      <w:r>
        <w:rPr>
          <w:b w:val="0"/>
        </w:rPr>
        <w:t>Neither power command the day;</w:t>
        <w:br/>
      </w:r>
      <w:r>
        <w:rPr>
          <w:b w:val="0"/>
        </w:rPr>
        <w:t>Every kingdom built on wickedness</w:t>
        <w:br/>
      </w:r>
      <w:r>
        <w:rPr>
          <w:b w:val="0"/>
        </w:rPr>
        <w:t>Meets the truth it pushed away.</w:t>
      </w:r>
    </w:p>
    <w:p>
      <w:pPr>
        <w:spacing w:after="160"/>
      </w:pPr>
      <w:r>
        <w:rPr>
          <w:b w:val="0"/>
        </w:rPr>
        <w:t>But mercy still is calling,</w:t>
        <w:br/>
      </w:r>
      <w:r>
        <w:rPr>
          <w:b w:val="0"/>
        </w:rPr>
        <w:t>Calling wanderers by name;</w:t>
        <w:br/>
      </w:r>
      <w:r>
        <w:rPr>
          <w:b w:val="0"/>
        </w:rPr>
        <w:t>Grace still reaches through the ashes,</w:t>
        <w:br/>
      </w:r>
      <w:r>
        <w:rPr>
          <w:b w:val="0"/>
        </w:rPr>
        <w:t>Love still walks into the flame.</w:t>
        <w:br/>
      </w:r>
      <w:r>
        <w:rPr>
          <w:b w:val="0"/>
        </w:rPr>
        <w:t>Come repentant, come returning,</w:t>
        <w:br/>
      </w:r>
      <w:r>
        <w:rPr>
          <w:b w:val="0"/>
        </w:rPr>
        <w:t>Come with nothing left to hide;</w:t>
        <w:br/>
      </w:r>
      <w:r>
        <w:rPr>
          <w:b w:val="0"/>
        </w:rPr>
        <w:t>There is mercy through Yeshua—</w:t>
        <w:br/>
      </w:r>
      <w:r>
        <w:rPr>
          <w:b w:val="0"/>
        </w:rPr>
        <w:t>There is refuge in the Light.</w:t>
      </w:r>
    </w:p>
    <w:p>
      <w:pPr>
        <w:spacing w:after="160"/>
      </w:pPr>
      <w:r>
        <w:rPr>
          <w:b w:val="0"/>
        </w:rPr>
        <w:t>Break the chains around the captive,</w:t>
        <w:br/>
      </w:r>
      <w:r>
        <w:rPr>
          <w:b w:val="0"/>
        </w:rPr>
        <w:t>Break the strongholds of the night;</w:t>
        <w:br/>
      </w:r>
      <w:r>
        <w:rPr>
          <w:b w:val="0"/>
        </w:rPr>
        <w:t>Let the wounded find their comfort,</w:t>
        <w:br/>
      </w:r>
      <w:r>
        <w:rPr>
          <w:b w:val="0"/>
        </w:rPr>
        <w:t>Let the blinded welcome light.</w:t>
        <w:br/>
      </w:r>
      <w:r>
        <w:rPr>
          <w:b w:val="0"/>
        </w:rPr>
        <w:t>Where despair had built its prison,</w:t>
        <w:br/>
      </w:r>
      <w:r>
        <w:rPr>
          <w:b w:val="0"/>
        </w:rPr>
        <w:t>Let thanksgiving shake the walls;</w:t>
        <w:br/>
      </w:r>
      <w:r>
        <w:rPr>
          <w:b w:val="0"/>
        </w:rPr>
        <w:t>Where the lonely walked forgotten,</w:t>
        <w:br/>
      </w:r>
      <w:r>
        <w:rPr>
          <w:b w:val="0"/>
        </w:rPr>
        <w:t>Let them hear the mercy call.</w:t>
      </w:r>
    </w:p>
    <w:p>
      <w:pPr>
        <w:spacing w:after="160"/>
      </w:pPr>
      <w:r>
        <w:rPr>
          <w:b/>
        </w:rPr>
        <w:t>PRAISE YAHWEH, THE CREATOR!</w:t>
        <w:br/>
      </w:r>
      <w:r>
        <w:rPr>
          <w:b w:val="0"/>
        </w:rPr>
        <w:t>Let the earth become a song!</w:t>
        <w:br/>
      </w:r>
      <w:r>
        <w:rPr>
          <w:b w:val="0"/>
        </w:rPr>
        <w:t>Praise Yahweh through every sorrow,</w:t>
        <w:br/>
      </w:r>
      <w:r>
        <w:rPr>
          <w:b w:val="0"/>
        </w:rPr>
        <w:t>Praise Him when the night is long!</w:t>
        <w:br/>
      </w:r>
      <w:r>
        <w:rPr>
          <w:b w:val="0"/>
        </w:rPr>
        <w:t>From repentance into mercy,</w:t>
        <w:br/>
      </w:r>
      <w:r>
        <w:rPr>
          <w:b w:val="0"/>
        </w:rPr>
        <w:t>From captivity to light—</w:t>
        <w:br/>
      </w:r>
      <w:r>
        <w:rPr>
          <w:b w:val="0"/>
        </w:rPr>
        <w:t>Let the heavens roll like thunder:</w:t>
        <w:br/>
      </w:r>
      <w:r>
        <w:rPr>
          <w:b w:val="0"/>
        </w:rPr>
        <w:t>Yeshua shall appear in might!</w:t>
      </w:r>
    </w:p>
    <w:p>
      <w:pPr>
        <w:spacing w:after="160"/>
      </w:pPr>
      <w:r>
        <w:rPr>
          <w:b w:val="0"/>
        </w:rPr>
        <w:t>Then let every raging instrument</w:t>
        <w:br/>
      </w:r>
      <w:r>
        <w:rPr>
          <w:b w:val="0"/>
        </w:rPr>
        <w:t>Fall silent one by one;</w:t>
        <w:br/>
      </w:r>
      <w:r>
        <w:rPr>
          <w:b w:val="0"/>
        </w:rPr>
        <w:t>Let the sword of sound grow quiet</w:t>
        <w:br/>
      </w:r>
      <w:r>
        <w:rPr>
          <w:b w:val="0"/>
        </w:rPr>
        <w:t>In the warmth of coming dawn.</w:t>
        <w:br/>
      </w:r>
      <w:r>
        <w:rPr>
          <w:b w:val="0"/>
        </w:rPr>
        <w:t>After trembling—mercy.</w:t>
        <w:br/>
      </w:r>
      <w:r>
        <w:rPr>
          <w:b w:val="0"/>
        </w:rPr>
        <w:t>After judgment—truth made clear.</w:t>
        <w:br/>
      </w:r>
      <w:r>
        <w:rPr>
          <w:b w:val="0"/>
        </w:rPr>
        <w:t>After darkness—light and peace.</w:t>
        <w:br/>
      </w:r>
      <w:r>
        <w:rPr>
          <w:b w:val="0"/>
        </w:rPr>
        <w:t>Yeshua shall appear.</w:t>
      </w:r>
    </w:p>
    <w:p>
      <w:pPr>
        <w:pStyle w:val="Heading3"/>
      </w:pPr>
      <w:r>
        <w:t>Flagship arrangement map</w:t>
      </w:r>
    </w:p>
    <w:p>
      <w:pPr>
        <w:pStyle w:val="ListBullet"/>
      </w:pPr>
      <w:r>
        <w:t>Opening: D-minor-centered, approximately 68–72 BPM feel; clean fingerpicked electric guitar, contrabass, low cello and distant percussion. Keep the first vocal close and human.</w:t>
      </w:r>
    </w:p>
    <w:p>
      <w:pPr>
        <w:pStyle w:val="ListBullet"/>
      </w:pPr>
      <w:r>
        <w:t>Judgment rise: accelerate perceived motion toward roughly 88–96 BPM through subdivisions and percussion; add floor toms, bass, aggressive strings, trombones and restrained distortion.</w:t>
      </w:r>
    </w:p>
    <w:p>
      <w:pPr>
        <w:pStyle w:val="ListBullet"/>
      </w:pPr>
      <w:r>
        <w:t>First peak: “hidden things / darkness / truth” receives a powerful but not final climax. Then collapse to near silence.</w:t>
      </w:r>
    </w:p>
    <w:p>
      <w:pPr>
        <w:pStyle w:val="ListBullet"/>
      </w:pPr>
      <w:r>
        <w:t>Mercy center: piano, cello and breath; open harmony around the 432-centered tuning section, then expand through 528/639 creative cues as voices multiply.</w:t>
      </w:r>
    </w:p>
    <w:p>
      <w:pPr>
        <w:pStyle w:val="ListBullet"/>
      </w:pPr>
      <w:r>
        <w:t>Stronghold return: reintroduce a fragment of the earlier 396-associated conflict motif, but let the grace/deliverance harmony overcome it.</w:t>
      </w:r>
    </w:p>
    <w:p>
      <w:pPr>
        <w:pStyle w:val="ListBullet"/>
      </w:pPr>
      <w:r>
        <w:t>Praise ascent: 741 → 852 → 963-inspired summit. Full rock band, Hammond, grand piano, strings, French horns, trombones, trumpets, timpani/taiko, bells, flute and large mixed choir. The positive musical reward lands on praise to Yahweh and the appearance refrain.</w:t>
      </w:r>
    </w:p>
    <w:p>
      <w:pPr>
        <w:pStyle w:val="ListBullet"/>
      </w:pPr>
      <w:r>
        <w:t>Lead-guitar design: begin clean and sparse; a single sustained/bent note bridges repentance to mercy; upper-register expressive soloing is reserved for deliverance and final praise. Use influence as technique—space, sustain, vocal-like bends and dynamic release—not copied riffs.</w:t>
      </w:r>
    </w:p>
    <w:p>
      <w:pPr>
        <w:pStyle w:val="ListBullet"/>
      </w:pPr>
      <w:r>
        <w:t>Resolution: do not end at the summit. Descend 963 → 528 → 432-centered calm; remove drums, brass and distortion; pass the four-note Yeshua motif guitar → cello → horn → violin → flute → choir/piano; end in natural decay and peace.</w:t>
      </w:r>
    </w:p>
    <w:p>
      <w:pPr>
        <w:pStyle w:val="Heading2"/>
      </w:pPr>
      <w:r>
        <w:t>8. Silence and contrast — mandatory compositional element</w:t>
      </w:r>
    </w:p>
    <w:p>
      <w:pPr>
        <w:pStyle w:val="ListBullet"/>
      </w:pPr>
      <w:r>
        <w:t>Before a major declaration such as “Yeshua shall appear” or “Praise Yahweh,” remove enough spectral and dynamic information that the re-entry feels physically larger.</w:t>
      </w:r>
    </w:p>
    <w:p>
      <w:pPr>
        <w:pStyle w:val="ListBullet"/>
      </w:pPr>
      <w:r>
        <w:t>Every epic song must contain at least three dynamic states: intimate low, intermediate peak and true climax, followed by a purposeful release or descent.</w:t>
      </w:r>
    </w:p>
    <w:p>
      <w:pPr>
        <w:pStyle w:val="ListBullet"/>
      </w:pPr>
      <w:r>
        <w:t>Do not confuse loudness with emotional intensity. A lone voice, piano note or sustained guitar bend may carry the most vulnerable moment.</w:t>
      </w:r>
    </w:p>
    <w:p>
      <w:pPr>
        <w:pStyle w:val="Heading2"/>
      </w:pPr>
      <w:r>
        <w:t>9. Frequency-production verification chart — required per song</w:t>
      </w:r>
    </w:p>
    <w:p>
      <w:r>
        <w:t>Every song sheet must document: lyric section; emotional objective; symbolic resonance cue; tuning reference if applicable; principal instruments/register; dynamic target; spectral-risk note; transition into/out of the section; and listening-test result. This chart is a production-control document, not a medical chart.</w:t>
      </w:r>
    </w:p>
    <w:p>
      <w:pPr>
        <w:pStyle w:val="Heading2"/>
      </w:pPr>
      <w:r>
        <w:t>10. Source-truth and poetic-expansion rule</w:t>
      </w:r>
    </w:p>
    <w:p>
      <w:pPr>
        <w:pStyle w:val="ListBullet"/>
      </w:pPr>
      <w:r>
        <w:t>Ancient/scriptural sources may supply imagery, themes and direct quotations within lawful limits; exact source claims remain identifiable.</w:t>
      </w:r>
    </w:p>
    <w:p>
      <w:pPr>
        <w:pStyle w:val="ListBullet"/>
      </w:pPr>
      <w:r>
        <w:t>Interpretive Sacred Name identifications must not be represented as literal wording when the underlying witness uses a different expression.</w:t>
      </w:r>
    </w:p>
    <w:p>
      <w:pPr>
        <w:pStyle w:val="ListBullet"/>
      </w:pPr>
      <w:r>
        <w:t>Original lyrics may poetically expand supported themes, but must not fabricate a quotation, historical event or textual reading.</w:t>
      </w:r>
    </w:p>
    <w:p>
      <w:pPr>
        <w:pStyle w:val="ListBullet"/>
      </w:pPr>
      <w:r>
        <w:t>Truth determines the narrative; poetry intensifies it; music carries its emotional meaning.</w:t>
      </w:r>
    </w:p>
    <w:p>
      <w:pPr>
        <w:pStyle w:val="Heading2"/>
      </w:pPr>
      <w:r>
        <w:t>11. Empirical audio verification — completion gate</w:t>
      </w:r>
    </w:p>
    <w:p>
      <w:pPr>
        <w:pStyle w:val="ListBullet"/>
      </w:pPr>
      <w:r>
        <w:t>Composer mock-up / MIDI-orchestral demo: confirm form, motifs, register, transitions and frequency-layer audibility.</w:t>
      </w:r>
    </w:p>
    <w:p>
      <w:pPr>
        <w:pStyle w:val="ListBullet"/>
      </w:pPr>
      <w:r>
        <w:t>Vocal demo: confirm singability, breath placement, lyric stress, emotional credibility and healthy reproducibility.</w:t>
      </w:r>
    </w:p>
    <w:p>
      <w:pPr>
        <w:pStyle w:val="ListBullet"/>
      </w:pPr>
      <w:r>
        <w:t>Instrument demos: confirm genre authenticity and that signature parts support rather than compete with the vocal.</w:t>
      </w:r>
    </w:p>
    <w:p>
      <w:pPr>
        <w:pStyle w:val="ListBullet"/>
      </w:pPr>
      <w:r>
        <w:t>Spectrum and masking review: inspect sub/low end, 200–500 Hz accumulation, vocal presence, upper brilliance and any deliberate target-frequency layers; remove clutter.</w:t>
      </w:r>
    </w:p>
    <w:p>
      <w:pPr>
        <w:pStyle w:val="ListBullet"/>
      </w:pPr>
      <w:r>
        <w:t>Dynamics review: verify genuine low/intermediate/high states and that mastering does not erase the designed contrast.</w:t>
      </w:r>
    </w:p>
    <w:p>
      <w:pPr>
        <w:pStyle w:val="ListBullet"/>
      </w:pPr>
      <w:r>
        <w:t>Critical listening: confirm the intended emotions actually occur. If the chart says “love” but the passage feels tense or cold, revise the music rather than defending the chart.</w:t>
      </w:r>
    </w:p>
    <w:p>
      <w:pPr>
        <w:pStyle w:val="ListBullet"/>
      </w:pPr>
      <w:r>
        <w:t>Playback translation: studio monitors, headphones, phone, car and small speaker.</w:t>
      </w:r>
    </w:p>
    <w:p>
      <w:pPr>
        <w:pStyle w:val="ListBullet"/>
      </w:pPr>
      <w:r>
        <w:t>Final sung lyrics, printed lyrics, credits, metadata, stems, mix and master must agree before publication-ready status.</w:t>
      </w:r>
    </w:p>
    <w:p>
      <w:pPr>
        <w:pStyle w:val="Heading2"/>
      </w:pPr>
      <w:r>
        <w:t>12. v07 perfection gate</w:t>
      </w:r>
    </w:p>
    <w:p>
      <w:pPr>
        <w:pStyle w:val="ListBullet"/>
      </w:pPr>
      <w:r>
        <w:t>The original 26-song sequence remains preserved and must still pass the existing v06 scorecards.</w:t>
      </w:r>
    </w:p>
    <w:p>
      <w:pPr>
        <w:pStyle w:val="ListBullet"/>
      </w:pPr>
      <w:r>
        <w:t>New Triumph Over Darkness material must receive the same per-song standards before entering the release sequence.</w:t>
      </w:r>
    </w:p>
    <w:p>
      <w:pPr>
        <w:pStyle w:val="ListBullet"/>
      </w:pPr>
      <w:r>
        <w:t>No song is accepted merely because its subject is important; it must work musically, poetically and emotionally.</w:t>
      </w:r>
    </w:p>
    <w:p>
      <w:pPr>
        <w:pStyle w:val="ListBullet"/>
      </w:pPr>
      <w:r>
        <w:t>Frequency-inspired cues remain subtle, musically functional and accurately described; no guaranteed medical or endorphin claim is made.</w:t>
      </w:r>
    </w:p>
    <w:p>
      <w:pPr>
        <w:pStyle w:val="ListBullet"/>
      </w:pPr>
      <w:r>
        <w:t>The project is not labeled final audio master until real recordings pass the empirical verification gate above.</w:t>
      </w:r>
    </w:p>
    <w:p>
      <w:r>
        <w:t>v07 status. The composition system is now consolidated around truth, poetic economy, genre authenticity, frequency-emotion waveform design, instrument-as-character orchestration, silence/contrast, and empirical audio verification. This document is the controlled composer/pre-production master for the next demo and scoring stage.</w:t>
      </w:r>
    </w:p>
    <w:p>
      <w:r>
        <w:br w:type="page"/>
      </w:r>
    </w:p>
    <w:p>
      <w:pPr>
        <w:pStyle w:val="Title"/>
      </w:pPr>
      <w:r>
        <w:t>DEMO COMPOSITION MASTER — v08</w:t>
      </w:r>
    </w:p>
    <w:p>
      <w:r>
        <w:rPr>
          <w:b w:val="0"/>
          <w:i w:val="0"/>
        </w:rPr>
        <w:t>Controlled continuation of v07. This stage converts the written architecture into a reproducible demo blueprint. It does not certify finished audio; final musical judgments remain contingent on sung and played demos, spectrum/masking review, and critical listening.</w:t>
      </w:r>
    </w:p>
    <w:p>
      <w:pPr>
        <w:pStyle w:val="Heading1"/>
      </w:pPr>
      <w:r>
        <w:t>1. Demo-stage perfection findings</w:t>
      </w:r>
    </w:p>
    <w:p>
      <w:r>
        <w:rPr>
          <w:b w:val="0"/>
          <w:i w:val="0"/>
        </w:rPr>
        <w:t>The project has strong emotional architecture, but a demo needs bar-level decisions: count-ins, tempo behavior, key centers, density, entrances, exits, motif placement, vocal breathing, solo limits, and exact peak hierarchy.</w:t>
      </w:r>
    </w:p>
    <w:p>
      <w:r>
        <w:rPr>
          <w:b w:val="0"/>
          <w:i w:val="0"/>
        </w:rPr>
        <w:t>The frequency-emotion system must be heard as arrangement behavior rather than as a continuous layer. Each cue therefore receives an entry, function, exit, and mute-test.</w:t>
      </w:r>
    </w:p>
    <w:p>
      <w:r>
        <w:rPr>
          <w:b w:val="0"/>
          <w:i w:val="0"/>
        </w:rPr>
        <w:t>The flagship needs two distinct climaxes: a frightening first peak for exposure/judgment and a larger, brighter positive peak for praise, mercy, deliverance and Yeshua’s appearing.</w:t>
      </w:r>
    </w:p>
    <w:p>
      <w:r>
        <w:rPr>
          <w:b w:val="0"/>
          <w:i w:val="0"/>
        </w:rPr>
        <w:t>Genre identity must survive orchestration. Rock remains guitar-and-rhythm-section led; orchestra and choir magnify the song rather than replacing the band.</w:t>
      </w:r>
    </w:p>
    <w:p>
      <w:r>
        <w:rPr>
          <w:b w:val="0"/>
          <w:i w:val="0"/>
        </w:rPr>
        <w:t>Poetic truth and source integrity remain separate: Enoch-inspired imagery may shape atmosphere, while original lyrical expansion is identified as songwriting rather than quotation.</w:t>
      </w:r>
    </w:p>
    <w:p>
      <w:pPr>
        <w:pStyle w:val="Heading1"/>
      </w:pPr>
      <w:r>
        <w:t>2. Flagship demo — YESHUA SHALL APPEAR</w:t>
      </w:r>
    </w:p>
    <w:p>
      <w:r>
        <w:rPr>
          <w:b w:val="0"/>
          <w:i w:val="0"/>
        </w:rPr>
        <w:t>Demo objective: prove that the song can move a listener through awe, exposure, repentance, mercy, belonging, liberation, praise and peace without relying on sheer loudness. Target duration: approximately 6:15–6:45 after performance testing.</w:t>
      </w:r>
    </w:p>
    <w:p>
      <w:pPr>
        <w:pStyle w:val="Heading2"/>
      </w:pPr>
      <w:r>
        <w:t>Tonal and tempo map</w:t>
      </w:r>
    </w:p>
    <w:p>
      <w:r>
        <w:rPr>
          <w:b w:val="0"/>
          <w:i w:val="0"/>
        </w:rPr>
        <w:t>Primary center: D minor for darkness/judgment; relative/parallel brightening toward F major and D-major color at the final positive release. Final key is chosen only after vocal testing at -2/0/+2 semitones.</w:t>
      </w:r>
    </w:p>
    <w:p>
      <w:r>
        <w:rPr>
          <w:b w:val="0"/>
          <w:i w:val="0"/>
        </w:rPr>
        <w:t>Tuning option: A4=432 Hz as a creative project reference. Do not force singers or instruments to hit symbolic frequency numbers as fundamentals.</w:t>
      </w:r>
    </w:p>
    <w:p>
      <w:r>
        <w:rPr>
          <w:b w:val="0"/>
          <w:i w:val="0"/>
        </w:rPr>
        <w:t>Intro: 70 BPM, free-breath phrasing over a stable pulse. Verse 1: 72 BPM. Judgment build: retain tempo but double perceived subdivision. Deliverance/praise: 96 BPM equivalent energy or a clean metric modulation if the demo proves natural. Outro: return to free time.</w:t>
      </w:r>
    </w:p>
    <w:p>
      <w:r>
        <w:rPr>
          <w:b w:val="0"/>
          <w:i w:val="0"/>
        </w:rPr>
        <w:t>Meter: 4/4 foundation. Optional 6/4 expansion on the last line before the first chorus to create suspended expectation. Avoid unnecessary odd meter in the flagship.</w:t>
      </w:r>
    </w:p>
    <w:p>
      <w:pPr>
        <w:pStyle w:val="Heading2"/>
      </w:pPr>
      <w:r>
        <w:t>Bar-level form and orchestration</w:t>
      </w:r>
    </w:p>
    <w:p>
      <w:pPr>
        <w:pStyle w:val="ListBullet"/>
      </w:pPr>
      <w:r>
        <w:rPr>
          <w:b/>
        </w:rPr>
        <w:t xml:space="preserve">Bars 1–8 — Heaven before the storm: </w:t>
      </w:r>
      <w:r>
        <w:t>Clean fingerpicked electric guitar; contrabass/cello pedal; distant wind; one low piano note every two bars. Yeshua four-note motif appears incomplete. Dynamic pp. 174/285-inspired grounding only; no bright layers.</w:t>
      </w:r>
    </w:p>
    <w:p>
      <w:pPr>
        <w:pStyle w:val="ListBullet"/>
      </w:pPr>
      <w:r>
        <w:rPr>
          <w:b/>
        </w:rPr>
        <w:t xml:space="preserve">Bars 9–24 — Verse 1 / Creation and gathering shadow: </w:t>
      </w:r>
      <w:r>
        <w:t>Lead vocal close and dry. Bass enters bar 17. Low strings answer only at line endings. Keep harmonic rhythm slow so words lead. Dynamic pp→mp.</w:t>
      </w:r>
    </w:p>
    <w:p>
      <w:pPr>
        <w:pStyle w:val="ListBullet"/>
      </w:pPr>
      <w:r>
        <w:rPr>
          <w:b/>
        </w:rPr>
        <w:t xml:space="preserve">Bars 25–32 — First lift: </w:t>
      </w:r>
      <w:r>
        <w:t>Floor tom heartbeat, low French horn, subtle Hammond. 396-associated tension appears as a descending three-note stronghold figure. Do not resolve it.</w:t>
      </w:r>
    </w:p>
    <w:p>
      <w:pPr>
        <w:pStyle w:val="ListBullet"/>
      </w:pPr>
      <w:r>
        <w:rPr>
          <w:b/>
        </w:rPr>
        <w:t xml:space="preserve">Bars 33–48 — Appearance chorus 1: </w:t>
      </w:r>
      <w:r>
        <w:t>Full drums enter but guitars remain controlled. Choir answers only the title phrase. First complete Yeshua motif on lead guitar after the vocal. Dynamic mf→f; this is not the final peak.</w:t>
      </w:r>
    </w:p>
    <w:p>
      <w:pPr>
        <w:pStyle w:val="ListBullet"/>
      </w:pPr>
      <w:r>
        <w:rPr>
          <w:b/>
        </w:rPr>
        <w:t xml:space="preserve">Bars 49–64 — Judgment / hidden things: </w:t>
      </w:r>
      <w:r>
        <w:t>Rhythm guitars widen; bass becomes more active; cellos/trombones reinforce downward motion. Short harmonic suspensions on “hidden,” “darkness,” and “truth.” 396 cue is most audible here.</w:t>
      </w:r>
    </w:p>
    <w:p>
      <w:pPr>
        <w:pStyle w:val="ListBullet"/>
      </w:pPr>
      <w:r>
        <w:rPr>
          <w:b/>
        </w:rPr>
        <w:t xml:space="preserve">Bars 65–72 — False summit and rupture: </w:t>
      </w:r>
      <w:r>
        <w:t>Timpani/taiko + brass + distorted guitars reach first peak. On final word, hard cut to near silence for one full beat, then a breath-length pause.</w:t>
      </w:r>
    </w:p>
    <w:p>
      <w:pPr>
        <w:pStyle w:val="ListBullet"/>
      </w:pPr>
      <w:r>
        <w:rPr>
          <w:b/>
        </w:rPr>
        <w:t xml:space="preserve">Bars 73–88 — Mercy center: </w:t>
      </w:r>
      <w:r>
        <w:t>Piano + cello + lead voice. Harmony opens into add9/6 colors. 432-centered balance; 528/639-inspired warmth enters through vocal thirds, not louder drums. Female/male supporting voice joins only in second half.</w:t>
      </w:r>
    </w:p>
    <w:p>
      <w:pPr>
        <w:pStyle w:val="ListBullet"/>
      </w:pPr>
      <w:r>
        <w:rPr>
          <w:b/>
        </w:rPr>
        <w:t xml:space="preserve">Bars 89–104 — Captive / stronghold section: </w:t>
      </w:r>
      <w:r>
        <w:t>Conflict motif returns quietly under the lyric, but bass rises against it. Drums re-enter with restrained half-time groove. Lead guitar answers with one sustained bend, then silence.</w:t>
      </w:r>
    </w:p>
    <w:p>
      <w:pPr>
        <w:pStyle w:val="ListBullet"/>
      </w:pPr>
      <w:r>
        <w:rPr>
          <w:b/>
        </w:rPr>
        <w:t xml:space="preserve">Bars 105–112 — Pre-praise vacuum: </w:t>
      </w:r>
      <w:r>
        <w:t>Strip to pulse, piano, breath and one held string harmonic. Remove sub-bass for final two bars. Choir inhales audibly only if tasteful. The absence of spectrum prepares the positive release.</w:t>
      </w:r>
    </w:p>
    <w:p>
      <w:pPr>
        <w:pStyle w:val="ListBullet"/>
      </w:pPr>
      <w:r>
        <w:rPr>
          <w:b/>
        </w:rPr>
        <w:t xml:space="preserve">Bars 113–128 — PRAISE YAHWEH: </w:t>
      </w:r>
      <w:r>
        <w:t>Full band lands together. Hammond, bass, drums, rhythm guitars, strings and choir. Brass enters after the first phrase so the section can continue growing. 741/852-inspired clarity and brilliance; lyric intelligibility remains dominant.</w:t>
      </w:r>
    </w:p>
    <w:p>
      <w:pPr>
        <w:pStyle w:val="ListBullet"/>
      </w:pPr>
      <w:r>
        <w:rPr>
          <w:b/>
        </w:rPr>
        <w:t xml:space="preserve">Bars 129–144 — Final appearance / true summit: </w:t>
      </w:r>
      <w:r>
        <w:t>Modulate/brighten only if singer and chorus support it. Full choir, horns, trumpets, strings, bells and soaring original lead guitar. 963-inspired summit is an upper-air texture, not a loud sine tone. Highest vocal note occurs once, on the most important word that remains healthy to reproduce.</w:t>
      </w:r>
    </w:p>
    <w:p>
      <w:pPr>
        <w:pStyle w:val="ListBullet"/>
      </w:pPr>
      <w:r>
        <w:rPr>
          <w:b/>
        </w:rPr>
        <w:t xml:space="preserve">Bars 145–160 — Instrumental testimony: </w:t>
      </w:r>
      <w:r>
        <w:t>16-bar maximum lead-guitar statement. First 8 bars vocal-like bends/sustain; second 8 bars motif transformation. No continuous shredding. Shorten to 8 bars if it delays the emotional resolution.</w:t>
      </w:r>
    </w:p>
    <w:p>
      <w:pPr>
        <w:pStyle w:val="ListBullet"/>
      </w:pPr>
      <w:r>
        <w:rPr>
          <w:b/>
        </w:rPr>
        <w:t xml:space="preserve">Bars 161–176 — Final chorus / communal answer: </w:t>
      </w:r>
      <w:r>
        <w:t>Lead vocal + choir call-and-response. Guitar answers gaps only. Final title phrase held over orchestral decrescendo rather than another volume increase.</w:t>
      </w:r>
    </w:p>
    <w:p>
      <w:pPr>
        <w:pStyle w:val="ListBullet"/>
      </w:pPr>
      <w:r>
        <w:rPr>
          <w:b/>
        </w:rPr>
        <w:t xml:space="preserve">Bars 177–192 — Peace descent: </w:t>
      </w:r>
      <w:r>
        <w:t>Drums stop; brass exits; distortion fades. Motif passes guitar→cello→horn→violin→flute→piano/choir. 528→432-centered calm. Last chord rings naturally; no artificial “healing” claim or mandatory drone.</w:t>
      </w:r>
    </w:p>
    <w:p>
      <w:pPr>
        <w:pStyle w:val="Heading1"/>
      </w:pPr>
      <w:r>
        <w:t>3. Harmonic engine — flagship demo</w:t>
      </w:r>
    </w:p>
    <w:p>
      <w:r>
        <w:rPr>
          <w:b w:val="0"/>
          <w:i w:val="0"/>
        </w:rPr>
        <w:t>Verse darkness: favor Dm(add9), Bbmaj7/D, Gm6 and suspended dominant colors; keep thirds sparse at first so the tonal world feels unresolved.</w:t>
      </w:r>
    </w:p>
    <w:p>
      <w:r>
        <w:rPr>
          <w:b w:val="0"/>
          <w:i w:val="0"/>
        </w:rPr>
        <w:t>Judgment: use pedal D with chromatic upper motion and controlled tritone tension; avoid horror clichés that overpower the lyric.</w:t>
      </w:r>
    </w:p>
    <w:p>
      <w:r>
        <w:rPr>
          <w:b w:val="0"/>
          <w:i w:val="0"/>
        </w:rPr>
        <w:t>Mercy: open the voicing before changing volume. Let F/A, Bbmaj9, Dm9 and C(add9)-type colors create warmth and breathing room.</w:t>
      </w:r>
    </w:p>
    <w:p>
      <w:r>
        <w:rPr>
          <w:b w:val="0"/>
          <w:i w:val="0"/>
        </w:rPr>
        <w:t>Praise: earn a stronger dominant-to-tonic release and broader voicing. If the demo supports a final brightening, use common-tone voice leading so the modulation feels like revelation rather than a pop key-change trick.</w:t>
      </w:r>
    </w:p>
    <w:p>
      <w:r>
        <w:rPr>
          <w:b w:val="0"/>
          <w:i w:val="0"/>
        </w:rPr>
        <w:t>Peace: simplify. Remove altered tensions and end with an open consonant sonority that contains enough space for natural decay.</w:t>
      </w:r>
    </w:p>
    <w:p>
      <w:pPr>
        <w:pStyle w:val="Heading1"/>
      </w:pPr>
      <w:r>
        <w:t>4. Original motif specification</w:t>
      </w:r>
    </w:p>
    <w:p>
      <w:r>
        <w:rPr>
          <w:b w:val="0"/>
          <w:i w:val="0"/>
        </w:rPr>
        <w:t>The exact notes remain provisional until the singer’s key is locked. The demo must nevertheless test these interval identities:</w:t>
      </w:r>
    </w:p>
    <w:p>
      <w:r>
        <w:rPr>
          <w:b w:val="0"/>
          <w:i w:val="0"/>
        </w:rPr>
        <w:t>Yeshua motif: four notes; upward fourth → step → resolving third. Character: summons, recognition, arrival. Never quote an existing melody.</w:t>
      </w:r>
    </w:p>
    <w:p>
      <w:r>
        <w:rPr>
          <w:b w:val="0"/>
          <w:i w:val="0"/>
        </w:rPr>
        <w:t>Stronghold motif: three-note descending semitone/whole-step compression. Character: constriction. In deliverance, invert or reharmonize it so the same material becomes ascent.</w:t>
      </w:r>
    </w:p>
    <w:p>
      <w:r>
        <w:rPr>
          <w:b w:val="0"/>
          <w:i w:val="0"/>
        </w:rPr>
        <w:t>Mercy motif: answer the unresolved repentance gesture with a descending third followed by a gentle step home.</w:t>
      </w:r>
    </w:p>
    <w:p>
      <w:r>
        <w:rPr>
          <w:b w:val="0"/>
          <w:i w:val="0"/>
        </w:rPr>
        <w:t>Peace motif: slow augmentation of the Yeshua motif with fewer notes and longer silence between phrases.</w:t>
      </w:r>
    </w:p>
    <w:p>
      <w:pPr>
        <w:pStyle w:val="Heading1"/>
      </w:pPr>
      <w:r>
        <w:t>5. Vocal and choir demo protocol</w:t>
      </w:r>
    </w:p>
    <w:p>
      <w:r>
        <w:rPr>
          <w:b w:val="0"/>
          <w:i w:val="0"/>
        </w:rPr>
        <w:t>Record scratch vocal at -2, 0 and +2 semitones. Score each for diction, warmth, fatigue, low-note authority and peak-note reproducibility. Choose the key by the total performance, not the highest note.</w:t>
      </w:r>
    </w:p>
    <w:p>
      <w:r>
        <w:rPr>
          <w:b w:val="0"/>
          <w:i w:val="0"/>
        </w:rPr>
        <w:t>Map breaths in the lyric sheet. Never place a forced breath between a sacred name and the phrase that grammatically belongs to it unless intentionally dramatic.</w:t>
      </w:r>
    </w:p>
    <w:p>
      <w:r>
        <w:rPr>
          <w:b w:val="0"/>
          <w:i w:val="0"/>
        </w:rPr>
        <w:t>Keep Verse 1 intimate; judgment becomes firmer, not shouted. Mercy uses warmer vowels and less edge. Praise adds resonance and communal support rather than simply pushing the lead louder.</w:t>
      </w:r>
    </w:p>
    <w:p>
      <w:r>
        <w:rPr>
          <w:b w:val="0"/>
          <w:i w:val="0"/>
        </w:rPr>
        <w:t>Choir progression: unison whisper/low pad → two-part response → four-part harmony → full mixed choir at the true summit → unison or octave reduction for the final peaceful line.</w:t>
      </w:r>
    </w:p>
    <w:p>
      <w:r>
        <w:rPr>
          <w:b w:val="0"/>
          <w:i w:val="0"/>
        </w:rPr>
        <w:t>Every sacred name and central theological line must remain intelligible on a phone speaker.</w:t>
      </w:r>
    </w:p>
    <w:p>
      <w:pPr>
        <w:pStyle w:val="Heading1"/>
      </w:pPr>
      <w:r>
        <w:t>6. Instrument performance direction</w:t>
      </w:r>
    </w:p>
    <w:p>
      <w:r>
        <w:rPr>
          <w:b w:val="0"/>
          <w:i w:val="0"/>
        </w:rPr>
        <w:t>Lead guitar: emotional blues-rock vocabulary—space, sustain, vocal-like bends, controlled vibrato, dynamic escalation—used in wholly original phrases. The guitar speaks between vocal lines, never over the central declaration.</w:t>
      </w:r>
    </w:p>
    <w:p>
      <w:r>
        <w:rPr>
          <w:b w:val="0"/>
          <w:i w:val="0"/>
        </w:rPr>
        <w:t>Rhythm guitars: clean/open at first, restrained crunch in judgment, full width only at praise. Double-track selectively; avoid a constant wall.</w:t>
      </w:r>
    </w:p>
    <w:p>
      <w:r>
        <w:rPr>
          <w:b w:val="0"/>
          <w:i w:val="0"/>
        </w:rPr>
        <w:t>Bass: sub foundation early, melodic counter-motion during deliverance, simplified roots at the biggest choir moment to preserve clarity.</w:t>
      </w:r>
    </w:p>
    <w:p>
      <w:r>
        <w:rPr>
          <w:b w:val="0"/>
          <w:i w:val="0"/>
        </w:rPr>
        <w:t>Drums: low toms for dread, groove for movement, cymbal restraint before praise, full kit at positive release. The most important drum fill is the one immediately before silence.</w:t>
      </w:r>
    </w:p>
    <w:p>
      <w:r>
        <w:rPr>
          <w:b w:val="0"/>
          <w:i w:val="0"/>
        </w:rPr>
        <w:t>Piano/Hammond: piano owns mercy and intimacy; Hammond owns communal lift. Avoid both filling the same midrange continuously.</w:t>
      </w:r>
    </w:p>
    <w:p>
      <w:r>
        <w:rPr>
          <w:b w:val="0"/>
          <w:i w:val="0"/>
        </w:rPr>
        <w:t>Orchestra: low strings/brass for awe, upper strings/woodwinds for opening and revelation. Brass announces; it should not accompany every line.</w:t>
      </w:r>
    </w:p>
    <w:p>
      <w:r>
        <w:rPr>
          <w:b w:val="0"/>
          <w:i w:val="0"/>
        </w:rPr>
        <w:t>Flute: reserve for revelation/peace. Saxophone is optional in the flagship and should be omitted if it weakens the rock/orchestral identity.</w:t>
      </w:r>
    </w:p>
    <w:p>
      <w:r>
        <w:rPr>
          <w:b w:val="0"/>
          <w:i w:val="0"/>
        </w:rPr>
        <w:t>Choir: function as people joining praise, not as a pad pasted across the whole track.</w:t>
      </w:r>
    </w:p>
    <w:p>
      <w:pPr>
        <w:pStyle w:val="Heading1"/>
      </w:pPr>
      <w:r>
        <w:t>7. Frequency-emotion demo matrix</w:t>
      </w:r>
    </w:p>
    <w:p>
      <w:r>
        <w:rPr>
          <w:b w:val="0"/>
          <w:i w:val="0"/>
        </w:rPr>
        <w:t>174 cue — grounding/weight: low-register pedal or subtle resonant support in opening only. Mute-test required.</w:t>
      </w:r>
    </w:p>
    <w:p>
      <w:r>
        <w:rPr>
          <w:b w:val="0"/>
          <w:i w:val="0"/>
        </w:rPr>
        <w:t>285 cue — awakening/renewal: introduce movement and upper partials rather than a mandatory tone.</w:t>
      </w:r>
    </w:p>
    <w:p>
      <w:r>
        <w:rPr>
          <w:b w:val="0"/>
          <w:i w:val="0"/>
        </w:rPr>
        <w:t>396 cue — confrontation/release: conflict motif, tighter voicings, rhythmic pressure; withdraw during mercy.</w:t>
      </w:r>
    </w:p>
    <w:p>
      <w:r>
        <w:rPr>
          <w:b w:val="0"/>
          <w:i w:val="0"/>
        </w:rPr>
        <w:t>432-centered tuning — balance/acceptance: project tuning reference when chosen; mercy section demonstrates centered, uncluttered harmony.</w:t>
      </w:r>
    </w:p>
    <w:p>
      <w:r>
        <w:rPr>
          <w:b w:val="0"/>
          <w:i w:val="0"/>
        </w:rPr>
        <w:t>528 cue — warmth/love: vocal thirds/sixths, cello lyricism, warmer harmonic extensions; no biological claim.</w:t>
      </w:r>
    </w:p>
    <w:p>
      <w:r>
        <w:rPr>
          <w:b w:val="0"/>
          <w:i w:val="0"/>
        </w:rPr>
        <w:t>639 cue — belonging/connection: duet and choir growth, interlocking complementary lines.</w:t>
      </w:r>
    </w:p>
    <w:p>
      <w:r>
        <w:rPr>
          <w:b w:val="0"/>
          <w:i w:val="0"/>
        </w:rPr>
        <w:t>741 cue — liberation/clarity: thinner masking, clearer consonants, brighter instrumental register.</w:t>
      </w:r>
    </w:p>
    <w:p>
      <w:r>
        <w:rPr>
          <w:b w:val="0"/>
          <w:i w:val="0"/>
        </w:rPr>
        <w:t>852 cue — awe/revelation: high strings, flute, bells/air textures used sparingly.</w:t>
      </w:r>
    </w:p>
    <w:p>
      <w:r>
        <w:rPr>
          <w:b w:val="0"/>
          <w:i w:val="0"/>
        </w:rPr>
        <w:t>963 cue — transcendence/summit: highest register and widest ensemble image, then immediate descent. Never equate louder with more transcendent.</w:t>
      </w:r>
    </w:p>
    <w:p>
      <w:r>
        <w:rPr>
          <w:b w:val="0"/>
          <w:i w:val="0"/>
        </w:rPr>
        <w:t>Final 528→432 descent — comfort/peace: progressively remove layers until human voice, piano/flute/cello and room decay remain.</w:t>
      </w:r>
    </w:p>
    <w:p>
      <w:pPr>
        <w:pStyle w:val="Heading1"/>
      </w:pPr>
      <w:r>
        <w:t>8. Demo engineering and measurable QA</w:t>
      </w:r>
    </w:p>
    <w:p>
      <w:r>
        <w:rPr>
          <w:b w:val="0"/>
          <w:i w:val="0"/>
        </w:rPr>
        <w:t>Print two versions: FULL and FREQUENCY-CUES-MUTED. If the song loses its emotional meaning when special frequency layers are muted, the composition is too dependent on production effects.</w:t>
      </w:r>
    </w:p>
    <w:p>
      <w:r>
        <w:rPr>
          <w:b w:val="0"/>
          <w:i w:val="0"/>
        </w:rPr>
        <w:t>Print motif-only stems and lyric-forward stems. Confirm the motifs remain recognizable but do not clutter the vocal.</w:t>
      </w:r>
    </w:p>
    <w:p>
      <w:r>
        <w:rPr>
          <w:b w:val="0"/>
          <w:i w:val="0"/>
        </w:rPr>
        <w:t>Check spectrum for sub buildup, 200–500 Hz congestion, vocal masking, harsh upper mids and excessive cymbal/air energy. Numerical target cues never justify masking.</w:t>
      </w:r>
    </w:p>
    <w:p>
      <w:r>
        <w:rPr>
          <w:b w:val="0"/>
          <w:i w:val="0"/>
        </w:rPr>
        <w:t>Measure section-to-section loudness only as a diagnostic; preserve meaningful dynamic range. The true summit must feel larger because of arrangement, harmony and performance, not limiting alone.</w:t>
      </w:r>
    </w:p>
    <w:p>
      <w:r>
        <w:rPr>
          <w:b w:val="0"/>
          <w:i w:val="0"/>
        </w:rPr>
        <w:t>Check mono compatibility, small-speaker lyric intelligibility, headphones, car and low-volume playback.</w:t>
      </w:r>
    </w:p>
    <w:p>
      <w:r>
        <w:rPr>
          <w:b w:val="0"/>
          <w:i w:val="0"/>
        </w:rPr>
        <w:t>After each demo review, permit only evidence-based revisions: identify the exact bar, problem, intended emotion and proposed correction in the change log.</w:t>
      </w:r>
    </w:p>
    <w:p>
      <w:pPr>
        <w:pStyle w:val="Heading1"/>
      </w:pPr>
      <w:r>
        <w:t>9. Multi-genre demo translation rule</w:t>
      </w:r>
    </w:p>
    <w:p>
      <w:r>
        <w:rPr>
          <w:b w:val="0"/>
          <w:i w:val="0"/>
        </w:rPr>
        <w:t>After the flagship passes scratch-demo review, translate the architecture—not the arrangement—into each genre. Rock uses guitar/band dynamics; country uses story, acoustic guitar, fiddle and steel; jazz uses harmonic search and improvisational space; reggae uses bass/drum pocket and communal refrain; gospel uses piano/Hammond/choir call-and-response; blues uses phrasing and silence; folk/bluegrass uses acoustic ensemble storytelling; R&amp;B/neo-soul uses pocket, Rhodes and layered intimacy; cinematic music uses orchestral register and long-form development. No genre receives a mechanical copy of the flagship.</w:t>
      </w:r>
    </w:p>
    <w:p>
      <w:pPr>
        <w:pStyle w:val="Heading1"/>
      </w:pPr>
      <w:r>
        <w:t>10. Continuous perfection loop</w:t>
      </w:r>
    </w:p>
    <w:p>
      <w:r>
        <w:rPr>
          <w:b w:val="0"/>
          <w:i w:val="0"/>
        </w:rPr>
        <w:t>Pass A — Composition: melody, harmony, form, motif and lyric stress.</w:t>
      </w:r>
    </w:p>
    <w:p>
      <w:r>
        <w:rPr>
          <w:b w:val="0"/>
          <w:i w:val="0"/>
        </w:rPr>
        <w:t>Pass B — Performance: key, breath, groove, instrumental authenticity and emotional credibility.</w:t>
      </w:r>
    </w:p>
    <w:p>
      <w:r>
        <w:rPr>
          <w:b w:val="0"/>
          <w:i w:val="0"/>
        </w:rPr>
        <w:t>Pass C — Frequency/spectrum: resonance cues, masking, register and dynamic contour.</w:t>
      </w:r>
    </w:p>
    <w:p>
      <w:r>
        <w:rPr>
          <w:b w:val="0"/>
          <w:i w:val="0"/>
        </w:rPr>
        <w:t>Pass D — Poetry/truth: remove explanatory lines where imagery carries the meaning; verify that source-derived claims and original poetic expansion remain distinguishable.</w:t>
      </w:r>
    </w:p>
    <w:p>
      <w:r>
        <w:rPr>
          <w:b w:val="0"/>
          <w:i w:val="0"/>
        </w:rPr>
        <w:t>Pass E — Listener journey: confirm that darkness is not more rewarding than praise, mercy and restoration.</w:t>
      </w:r>
    </w:p>
    <w:p>
      <w:r>
        <w:rPr>
          <w:b w:val="0"/>
          <w:i w:val="0"/>
        </w:rPr>
        <w:t>Pass F — Simplification: remove any layer, note, lyric or effect that does not increase truth, emotion, clarity or musical identity.</w:t>
      </w:r>
    </w:p>
    <w:p>
      <w:r>
        <w:rPr>
          <w:b w:val="0"/>
          <w:i w:val="0"/>
        </w:rPr>
        <w:t>Pass G — Re-demo and compare against the previous version. Keep a change only when the new performance is demonstrably stronger in context.</w:t>
      </w:r>
    </w:p>
    <w:p>
      <w:pPr>
        <w:pStyle w:val="Heading1"/>
      </w:pPr>
      <w:r>
        <w:t>11. v08 demo gate</w:t>
      </w:r>
    </w:p>
    <w:p>
      <w:r>
        <w:rPr>
          <w:b w:val="0"/>
          <w:i w:val="0"/>
        </w:rPr>
        <w:t>Status: DEMO-COMPOSITION READY, NOT AUDIO-VERIFIED. The flagship blueprint is now specific enough for a scratch vocal, harmonic-instrument demo, MIDI/orchestral mock-up and rhythm-section rehearsal. Do not call the composition final until those recordings exist and the performance, frequency/masking, lyrical, genre and emotional gates above pass.</w:t>
      </w:r>
    </w:p>
    <w:p>
      <w:r>
        <w:br w:type="page"/>
      </w:r>
    </w:p>
    <w:p>
      <w:pPr>
        <w:pStyle w:val="Title"/>
      </w:pPr>
      <w:r>
        <w:t>INSTRUMENT / FREQUENCY SCORE MASTER — v09</w:t>
      </w:r>
    </w:p>
    <w:p>
      <w:r>
        <w:t>Controlled continuation of v08. This stage converts the flagship demo architecture into a playable instrumental-frequency score plan. Frequency numbers are treated as creative acoustic/resonance cues; emotional impact is created primarily by composition, performance, dynamics, harmony, participation and spectral balance, not by a guaranteed biological effect.</w:t>
      </w:r>
    </w:p>
    <w:p>
      <w:pPr>
        <w:pStyle w:val="Heading1"/>
      </w:pPr>
      <w:r>
        <w:t>1. v09 perfection findings</w:t>
      </w:r>
    </w:p>
    <w:p>
      <w:pPr>
        <w:pStyle w:val="ListBullet"/>
      </w:pPr>
      <w:r>
        <w:t>Exact target-frequency tones should never be stacked continuously. Each cue receives a musical function, an entrance, an exit and a mute-test.</w:t>
      </w:r>
    </w:p>
    <w:p>
      <w:pPr>
        <w:pStyle w:val="ListBullet"/>
      </w:pPr>
      <w:r>
        <w:t>The strongest positive release belongs to praise, mercy, homecoming and Yeshua’s appearing; judgment receives weight and fear, but not the most rewarding harmony.</w:t>
      </w:r>
    </w:p>
    <w:p>
      <w:pPr>
        <w:pStyle w:val="ListBullet"/>
      </w:pPr>
      <w:r>
        <w:t>The arrangement must travel low → rise → rupture → silence → warmth → renewed conflict → liberation → revelation → summit → peaceful descent.</w:t>
      </w:r>
    </w:p>
    <w:p>
      <w:pPr>
        <w:pStyle w:val="ListBullet"/>
      </w:pPr>
      <w:r>
        <w:t>Silence is scored as an instrument. The pre-praise vacuum is essential to the perceived size of the final entrance.</w:t>
      </w:r>
    </w:p>
    <w:p>
      <w:pPr>
        <w:pStyle w:val="ListBullet"/>
      </w:pPr>
      <w:r>
        <w:t>Every frequency cue must survive musical scrutiny: if it causes masking, tuning problems, vocal fatigue or genre dilution, change or remove the cue.</w:t>
      </w:r>
    </w:p>
    <w:p>
      <w:pPr>
        <w:pStyle w:val="Heading1"/>
      </w:pPr>
      <w:r>
        <w:t>2. Flagship playable score map — THE WAR FOR THE SOUL / YESHUA SHALL APPEAR</w:t>
      </w:r>
    </w:p>
    <w:p>
      <w:r>
        <w:t>Working tonal journey: D minor → F major transformation. Tempo map: 72 BPM opening; perceived double-time battle energy; 76 BPM mercy; 96–104 BPM equivalent praise drive. Final singer key remains subject to the v08 -2/0/+2 semitone vocal test.</w:t>
      </w:r>
    </w:p>
    <w:p>
      <w:pPr>
        <w:pStyle w:val="Heading2"/>
      </w:pPr>
      <w:r>
        <w:t>Bars 1–16 — 174-inspired foundation / the whisper at the gate</w:t>
      </w:r>
    </w:p>
    <w:p>
      <w:r>
        <w:t>Contrabass D1–A1–D2 long bows; bass guitar sparse D/A pulses; cello D2–A2–C3–D3; piano open D–A fifths; low taiko once every two bars; low male choir D/A. Introduce a subtle 174-Hz resonant layer only if the mute-test proves it adds weight without mud.</w:t>
      </w:r>
    </w:p>
    <w:p>
      <w:pPr>
        <w:pStyle w:val="Heading2"/>
      </w:pPr>
      <w:r>
        <w:t>Bars 17–32 — 285-inspired awakening</w:t>
      </w:r>
    </w:p>
    <w:p>
      <w:r>
        <w:t>Add moving cello upper partials, clean fingerpicked electric guitar and restrained bass motion. The thought-at-the-gate figure is D–F–E–C♯: unresolved, questioning, never allowed to dominate the vocal.</w:t>
      </w:r>
    </w:p>
    <w:p>
      <w:pPr>
        <w:pStyle w:val="Heading2"/>
      </w:pPr>
      <w:r>
        <w:t>Bars 33–64 — 396-inspired confrontation / conditioning</w:t>
      </w:r>
    </w:p>
    <w:p>
      <w:r>
        <w:t>Cellos D–F–G–A | A♭–G–F–E; bass D–C–B♭–A; viola tremolo; floor-tom heartbeat; palm-muted guitar D5→E♭5→F5; low brass in short answers. Add one layer at each conditioning word: thought=piano, attention=cello, imagination=bass, desire=drums, agreement=guitar, habit=brass, bondage=full low ensemble.</w:t>
      </w:r>
    </w:p>
    <w:p>
      <w:pPr>
        <w:pStyle w:val="Heading2"/>
      </w:pPr>
      <w:r>
        <w:t>Bars 65–72 — rupture</w:t>
      </w:r>
    </w:p>
    <w:p>
      <w:r>
        <w:t>First false summit: timpani, taiko, low brass, rhythm guitars and strings. Hard cut after the final warning. Leave a full beat plus breath-space with almost no spectrum.</w:t>
      </w:r>
    </w:p>
    <w:p>
      <w:pPr>
        <w:pStyle w:val="Heading2"/>
      </w:pPr>
      <w:r>
        <w:t>Bars 73–96 — 432-centered mercy / 528 warmth</w:t>
      </w:r>
    </w:p>
    <w:p>
      <w:r>
        <w:t>Piano: Dm(add9)→B♭maj7→F(add9)→C(sus2)→C; then Gm7→B♭→C→F. Cello: A–C–D–C | A–G–F. Clean guitar and Hammond enter only after the first mercy line. Transform D–F–E–C♯ into D–F–G–A: same ancestry, new destination.</w:t>
      </w:r>
    </w:p>
    <w:p>
      <w:pPr>
        <w:pStyle w:val="Heading2"/>
      </w:pPr>
      <w:r>
        <w:t>Bars 97–112 — 639-inspired belonging / come home</w:t>
      </w:r>
    </w:p>
    <w:p>
      <w:r>
        <w:t>F→C/E→Dm7→B♭maj9; Gm7→C→F(add9). Choir grows 1 voice→4→8→16, never louder than the confession until the final bars. Duet/choir answers “Come home.”</w:t>
      </w:r>
    </w:p>
    <w:p>
      <w:pPr>
        <w:pStyle w:val="Heading2"/>
      </w:pPr>
      <w:r>
        <w:t>Bars 113–128 — 741-inspired deliverance</w:t>
      </w:r>
    </w:p>
    <w:p>
      <w:r>
        <w:t>Kick becomes authoritative; bass ascends F–G–A–B♭–C; cellos imitate; horns enter; lead guitar climbs. Conflict figure returns once, answered by the transformed D–F–G–A figure. Thin the 2–5 kHz region around lead-vocal consonants.</w:t>
      </w:r>
    </w:p>
    <w:p>
      <w:pPr>
        <w:pStyle w:val="Heading2"/>
      </w:pPr>
      <w:r>
        <w:t>Bars 129–144 — 852-inspired revelation</w:t>
      </w:r>
    </w:p>
    <w:p>
      <w:r>
        <w:t>High violins, selective flute doubling, trumpets, wider French horns, sparse tubular bells. Choir opens into F(add9)-type sonority. Yeshua motif: A–C–D–F, stated guitar→horn→violins→choir.</w:t>
      </w:r>
    </w:p>
    <w:p>
      <w:pPr>
        <w:pStyle w:val="Heading2"/>
      </w:pPr>
      <w:r>
        <w:t>Bars 145–168 — 963-inspired summit / praise</w:t>
      </w:r>
    </w:p>
    <w:p>
      <w:r>
        <w:t>Full spectrum: bass F1/C2; cellos F–G–A–C; violas A/C; violins II C–D–F–G; violins I Yeshua motif; horns F–A–C; trumpets C–F–A; trombones F/C; Hammond and piano fill center; wide rhythm guitars; taiko+kit unified. Hold C(sus4) one beat beyond expectation, cut, sing “Yeshua—”, then resolve full ensemble to F major on “shall appear.”</w:t>
      </w:r>
    </w:p>
    <w:p>
      <w:pPr>
        <w:pStyle w:val="Heading2"/>
      </w:pPr>
      <w:r>
        <w:t>Bars 169–184 — communal praise response</w:t>
      </w:r>
    </w:p>
    <w:p>
      <w:r>
        <w:t>Lead/choir call-and-response. Guitar answers only gaps. Choir and rhythm section synchronize on “Praise Yahweh.” Keep the largest harmonic resolution here, not in the judgment section.</w:t>
      </w:r>
    </w:p>
    <w:p>
      <w:pPr>
        <w:pStyle w:val="Heading2"/>
      </w:pPr>
      <w:r>
        <w:t>Bars 185–200 — 963→528→432 descent / peace</w:t>
      </w:r>
    </w:p>
    <w:p>
      <w:r>
        <w:t>Remove bells→trumpets→trombones→drums→distortion→bass→Hammond→high strings. End piano F–C/E–Dm7–B♭maj7→F(add9); cello A–C–D–F; flute answers an octave above; final human voice and natural room decay.</w:t>
      </w:r>
    </w:p>
    <w:p>
      <w:pPr>
        <w:pStyle w:val="Heading1"/>
      </w:pPr>
      <w:r>
        <w:t>3. Instrument character and performance writing</w:t>
      </w:r>
    </w:p>
    <w:p>
      <w:pPr>
        <w:pStyle w:val="ListBullet"/>
      </w:pPr>
      <w:r>
        <w:rPr>
          <w:b/>
        </w:rPr>
        <w:t xml:space="preserve">Lead electric guitar: </w:t>
      </w:r>
      <w:r>
        <w:t>Darkness: nearly absent. Confession: one sustained note. Mercy: slow vocal-like bends. Deliverance: confident melodic ascent. Summit: upper-register sustain and motif transformation. Original phrases only; space is mandatory.</w:t>
      </w:r>
    </w:p>
    <w:p>
      <w:pPr>
        <w:pStyle w:val="ListBullet"/>
      </w:pPr>
      <w:r>
        <w:rPr>
          <w:b/>
        </w:rPr>
        <w:t xml:space="preserve">Rhythm guitars: </w:t>
      </w:r>
      <w:r>
        <w:t>Open/clean early; palm-muted chromatic pressure in confrontation; controlled crunch at false summit; full stereo width only for praise; remove distortion during peace.</w:t>
      </w:r>
    </w:p>
    <w:p>
      <w:pPr>
        <w:pStyle w:val="ListBullet"/>
      </w:pPr>
      <w:r>
        <w:rPr>
          <w:b/>
        </w:rPr>
        <w:t xml:space="preserve">Bass: </w:t>
      </w:r>
      <w:r>
        <w:t>Foundation rather than constant virtuosity. Descend with conditioning, rise against the returning stronghold motif, simplify at choir summit, then disappear before final peace.</w:t>
      </w:r>
    </w:p>
    <w:p>
      <w:pPr>
        <w:pStyle w:val="ListBullet"/>
      </w:pPr>
      <w:r>
        <w:rPr>
          <w:b/>
        </w:rPr>
        <w:t xml:space="preserve">Drums / taiko / timpani: </w:t>
      </w:r>
      <w:r>
        <w:t>Heartbeat and dread first; groove and forward motion later. Cymbals withheld before praise. The most important fill ends in silence. Taiko reinforces structural arrivals, not every downbeat.</w:t>
      </w:r>
    </w:p>
    <w:p>
      <w:pPr>
        <w:pStyle w:val="ListBullet"/>
      </w:pPr>
      <w:r>
        <w:rPr>
          <w:b/>
        </w:rPr>
        <w:t xml:space="preserve">Piano / Hammond: </w:t>
      </w:r>
      <w:r>
        <w:t>Piano owns confession, mercy and final peace. Hammond enters as community and praise grow. Avoid simultaneous dense voicings in the same midrange.</w:t>
      </w:r>
    </w:p>
    <w:p>
      <w:pPr>
        <w:pStyle w:val="ListBullet"/>
      </w:pPr>
      <w:r>
        <w:rPr>
          <w:b/>
        </w:rPr>
        <w:t xml:space="preserve">Strings: </w:t>
      </w:r>
      <w:r>
        <w:t>Low strings embody gravity and constriction; cello becomes the first voice of mercy; upper strings carry revelation; harmonics and long decay carry the descent.</w:t>
      </w:r>
    </w:p>
    <w:p>
      <w:pPr>
        <w:pStyle w:val="ListBullet"/>
      </w:pPr>
      <w:r>
        <w:rPr>
          <w:b/>
        </w:rPr>
        <w:t xml:space="preserve">Brass: </w:t>
      </w:r>
      <w:r>
        <w:t>Low brass announces judgment in short statements; horns bridge mercy to courage; trumpets are reserved for revelation/praise. Brass rests often enough to remain meaningful.</w:t>
      </w:r>
    </w:p>
    <w:p>
      <w:pPr>
        <w:pStyle w:val="ListBullet"/>
      </w:pPr>
      <w:r>
        <w:rPr>
          <w:b/>
        </w:rPr>
        <w:t xml:space="preserve">Flute: </w:t>
      </w:r>
      <w:r>
        <w:t>No early use. Enter only when the musical world has opened; answer the Yeshua motif at revelation and peace.</w:t>
      </w:r>
    </w:p>
    <w:p>
      <w:pPr>
        <w:pStyle w:val="ListBullet"/>
      </w:pPr>
      <w:r>
        <w:rPr>
          <w:b/>
        </w:rPr>
        <w:t xml:space="preserve">Choir: </w:t>
      </w:r>
      <w:r>
        <w:t>Begin as breath/low unison; grow through two- and four-part response; become a multitude at praise; reduce again to a few voices and finally one distant answer.</w:t>
      </w:r>
    </w:p>
    <w:p>
      <w:pPr>
        <w:pStyle w:val="Heading1"/>
      </w:pPr>
      <w:r>
        <w:t>4. Frequency-cue engineering rules</w:t>
      </w:r>
    </w:p>
    <w:p>
      <w:pPr>
        <w:pStyle w:val="ListBullet"/>
      </w:pPr>
      <w:r>
        <w:t>Create FULL, CUES-MUTED and CUES-SOLO prints. A cue is retained only when FULL is musically stronger than CUES-MUTED and CUES-SOLO reveals no distracting whistle, beating or harshness.</w:t>
      </w:r>
    </w:p>
    <w:p>
      <w:pPr>
        <w:pStyle w:val="ListBullet"/>
      </w:pPr>
      <w:r>
        <w:t>Use target-frequency energy as a subtle partial, resonance or arranged pitch consequence where possible; do not force a sine tone through the entire section.</w:t>
      </w:r>
    </w:p>
    <w:p>
      <w:pPr>
        <w:pStyle w:val="ListBullet"/>
      </w:pPr>
      <w:r>
        <w:t>Keep sub-bass controlled below the vocal foundation; inspect 200–500 Hz for mud, 2–5 kHz for vocal/guitar/brass conflict, and upper-air buildup at the revelation summit.</w:t>
      </w:r>
    </w:p>
    <w:p>
      <w:pPr>
        <w:pStyle w:val="ListBullet"/>
      </w:pPr>
      <w:r>
        <w:t>Automation follows lyric meaning: widen stereo and harmonic register during mercy/praise; narrow and darken during conditioning; deliberately remove spectrum before the largest entrance.</w:t>
      </w:r>
    </w:p>
    <w:p>
      <w:pPr>
        <w:pStyle w:val="ListBullet"/>
      </w:pPr>
      <w:r>
        <w:t>Preserve headroom through the false summit so the true praise summit can actually be larger. Mastering must not flatten the designed low/high contrast.</w:t>
      </w:r>
    </w:p>
    <w:p>
      <w:pPr>
        <w:pStyle w:val="ListBullet"/>
      </w:pPr>
      <w:r>
        <w:t>No frequency cue may be described as a guaranteed endorphin release or medical healing mechanism. Listener response must be evaluated empirically.</w:t>
      </w:r>
    </w:p>
    <w:p>
      <w:pPr>
        <w:pStyle w:val="Heading1"/>
      </w:pPr>
      <w:r>
        <w:t>5. Praise-release synchronization</w:t>
      </w:r>
    </w:p>
    <w:p>
      <w:r>
        <w:t>Two beats before “Praise Yahweh,” remove kick/sub and reduce orchestral density. Hold the dominant/suspension slightly beyond expectation. On “Praise,” restore kick+bass+piano+Hammond+guitars+strings; bring brass one phrase later so the section can still grow. On “Yahweh,” choir expands to the widest voicing. On “Yeshua shall appear,” suspend, cut, then resolve the complete ensemble to the brightest stable harmony available in the singer’s locked key.</w:t>
      </w:r>
    </w:p>
    <w:p>
      <w:r>
        <w:t>Call-and-response demo: Lead “Praise Yahweh!” → choir “Praise Yahweh!”; Lead “Our Creator!” → choir “Yahweh!”; Lead “Yeshua!” → choir “Yeshua!”; All “From darkness into light!”</w:t>
      </w:r>
    </w:p>
    <w:p>
      <w:pPr>
        <w:pStyle w:val="Heading1"/>
      </w:pPr>
      <w:r>
        <w:t>6. Demo perfection loop — v09</w:t>
      </w:r>
    </w:p>
    <w:p>
      <w:pPr>
        <w:pStyle w:val="ListBullet"/>
      </w:pPr>
      <w:r>
        <w:t>Pass 1 — Piano + scratch vocal only: prove lyric, melody, breaths and emotional arc without production.</w:t>
      </w:r>
    </w:p>
    <w:p>
      <w:pPr>
        <w:pStyle w:val="ListBullet"/>
      </w:pPr>
      <w:r>
        <w:t>Pass 2 — Add bass/drums/guitars: prove groove, rock identity, false summit, silence and praise release.</w:t>
      </w:r>
    </w:p>
    <w:p>
      <w:pPr>
        <w:pStyle w:val="ListBullet"/>
      </w:pPr>
      <w:r>
        <w:t>Pass 3 — Add cello/strings/Hammond/choir: prove mercy, belonging and revelation without masking.</w:t>
      </w:r>
    </w:p>
    <w:p>
      <w:pPr>
        <w:pStyle w:val="ListBullet"/>
      </w:pPr>
      <w:r>
        <w:t>Pass 4 — Add brass/flute/bells and frequency cues: prove that brightness and target resonances increase meaning rather than clutter.</w:t>
      </w:r>
    </w:p>
    <w:p>
      <w:pPr>
        <w:pStyle w:val="ListBullet"/>
      </w:pPr>
      <w:r>
        <w:t>Pass 5 — Print FULL/CUES-MUTED/CUES-SOLO; measure spectrum and listen blind where practical.</w:t>
      </w:r>
    </w:p>
    <w:p>
      <w:pPr>
        <w:pStyle w:val="ListBullet"/>
      </w:pPr>
      <w:r>
        <w:t>Pass 6 — Remove anything that does not improve truth, poetry, emotional force, singability, genre identity or clarity.</w:t>
      </w:r>
    </w:p>
    <w:p>
      <w:pPr>
        <w:pStyle w:val="ListBullet"/>
      </w:pPr>
      <w:r>
        <w:t>Pass 7 — Re-record the changed bars and compare with the prior demo. Keep only improvements that are audible in context.</w:t>
      </w:r>
    </w:p>
    <w:p>
      <w:pPr>
        <w:pStyle w:val="Heading1"/>
      </w:pPr>
      <w:r>
        <w:t>7. v09 gate</w:t>
      </w:r>
    </w:p>
    <w:p>
      <w:r>
        <w:t>Status: PLAYABLE DEMO-SCORE READY, NOT AUDIO-VERIFIED. The written score now specifies the principal notes, harmonic path, register, instrument entrances, frequency-cue behavior, praise-release mechanism and final descent. The next completion gate is an actual scratch audio/MIDI demo followed by spectrum, dynamics, masking, singability and emotional-response verification.</w:t>
      </w:r>
    </w:p>
    <w:p>
      <w:r>
        <w:br w:type="page"/>
      </w:r>
    </w:p>
    <w:p>
      <w:pPr>
        <w:jc w:val="center"/>
      </w:pPr>
      <w:r>
        <w:rPr>
          <w:b/>
          <w:sz w:val="36"/>
        </w:rPr>
        <w:t>RESEARCH / POETRY / FREQUENCY PERFECTION — v10</w:t>
      </w:r>
    </w:p>
    <w:p>
      <w:pPr>
        <w:jc w:val="center"/>
      </w:pPr>
      <w:r>
        <w:rPr>
          <w:i/>
        </w:rPr>
        <w:t>Controlled continuation of v09 • evidence-informed emotional composition and lyric-prosody refinement</w:t>
      </w:r>
    </w:p>
    <w:p>
      <w:pPr>
        <w:pStyle w:val="Heading1"/>
      </w:pPr>
      <w:r>
        <w:t>1. Research correction — what actually drives the emotional peak</w:t>
      </w:r>
    </w:p>
    <w:p>
      <w:r>
        <w:rPr>
          <w:b w:val="0"/>
          <w:i w:val="0"/>
        </w:rPr>
        <w:t>The project retains 174 / 285 / 396 / 432 / 528 / 639 / 741 / 852 / 963 as a creative resonance vocabulary, but it no longer assigns a guaranteed biological outcome to any one number. The strongest research-supported production target is the musical event: anticipation, delayed resolution, personally meaningful melody and words, synchronized rhythm, active singing, drumming, choir participation, dynamic contrast and release.</w:t>
      </w:r>
    </w:p>
    <w:p>
      <w:r>
        <w:rPr>
          <w:b w:val="0"/>
          <w:i w:val="0"/>
        </w:rPr>
        <w:t>A=432 Hz remains an optional album tuning reference. Small pilot studies have reported differences between 432- and 440-Hz versions of music, but the evidence is not strong enough to treat 432 Hz, 528 Hz, or any other single frequency as a proven healing or endorphin switch. Therefore the composition must remain emotionally effective with all special resonance layers muted.</w:t>
      </w:r>
    </w:p>
    <w:p>
      <w:pPr>
        <w:pStyle w:val="Heading1"/>
      </w:pPr>
      <w:r>
        <w:t>2. Replace the frequency ladder with a three-layer control system</w:t>
      </w:r>
    </w:p>
    <w:tbl>
      <w:tblPr>
        <w:tblStyle w:val="TableGrid"/>
        <w:tblW w:type="auto" w:w="0"/>
        <w:jc w:val="center"/>
        <w:tblLook w:firstColumn="1" w:firstRow="1" w:lastColumn="0" w:lastRow="0" w:noHBand="0" w:noVBand="1" w:val="04A0"/>
      </w:tblPr>
      <w:tblGrid>
        <w:gridCol w:w="2520"/>
        <w:gridCol w:w="2520"/>
        <w:gridCol w:w="2520"/>
        <w:gridCol w:w="2520"/>
      </w:tblGrid>
      <w:tr>
        <w:tc>
          <w:tcPr>
            <w:tcW w:type="dxa" w:w="2520"/>
          </w:tcPr>
          <w:p>
            <w:r>
              <w:t>Layer</w:t>
            </w:r>
          </w:p>
        </w:tc>
        <w:tc>
          <w:tcPr>
            <w:tcW w:type="dxa" w:w="2520"/>
          </w:tcPr>
          <w:p>
            <w:r>
              <w:t>What is controlled</w:t>
            </w:r>
          </w:p>
        </w:tc>
        <w:tc>
          <w:tcPr>
            <w:tcW w:type="dxa" w:w="2520"/>
          </w:tcPr>
          <w:p>
            <w:r>
              <w:t>How it is verified</w:t>
            </w:r>
          </w:p>
        </w:tc>
        <w:tc>
          <w:tcPr>
            <w:tcW w:type="dxa" w:w="2520"/>
          </w:tcPr>
          <w:p>
            <w:r>
              <w:t>Rule</w:t>
            </w:r>
          </w:p>
        </w:tc>
      </w:tr>
      <w:tr>
        <w:tc>
          <w:tcPr>
            <w:tcW w:type="dxa" w:w="2520"/>
            <w:vAlign w:val="center"/>
          </w:tcPr>
          <w:p>
            <w:r>
              <w:t>A — Composition</w:t>
            </w:r>
          </w:p>
        </w:tc>
        <w:tc>
          <w:tcPr>
            <w:tcW w:type="dxa" w:w="2520"/>
            <w:vAlign w:val="center"/>
          </w:tcPr>
          <w:p>
            <w:r>
              <w:t>Harmony, melody, register, rhythm, tempo, silence, form</w:t>
            </w:r>
          </w:p>
        </w:tc>
        <w:tc>
          <w:tcPr>
            <w:tcW w:type="dxa" w:w="2520"/>
            <w:vAlign w:val="center"/>
          </w:tcPr>
          <w:p>
            <w:r>
              <w:t>Piano/voice or band-only demo</w:t>
            </w:r>
          </w:p>
        </w:tc>
        <w:tc>
          <w:tcPr>
            <w:tcW w:type="dxa" w:w="2520"/>
            <w:vAlign w:val="center"/>
          </w:tcPr>
          <w:p>
            <w:r>
              <w:t>Must carry the complete emotional story without special tones.</w:t>
            </w:r>
          </w:p>
        </w:tc>
      </w:tr>
      <w:tr>
        <w:tc>
          <w:tcPr>
            <w:tcW w:type="dxa" w:w="2520"/>
            <w:vAlign w:val="center"/>
          </w:tcPr>
          <w:p>
            <w:r>
              <w:t>B — Performance</w:t>
            </w:r>
          </w:p>
        </w:tc>
        <w:tc>
          <w:tcPr>
            <w:tcW w:type="dxa" w:w="2520"/>
            <w:vAlign w:val="center"/>
          </w:tcPr>
          <w:p>
            <w:r>
              <w:t>Prosody, breath, vocal intensity, bends, articulation, choir synchrony</w:t>
            </w:r>
          </w:p>
        </w:tc>
        <w:tc>
          <w:tcPr>
            <w:tcW w:type="dxa" w:w="2520"/>
            <w:vAlign w:val="center"/>
          </w:tcPr>
          <w:p>
            <w:r>
              <w:t>Scratch vocal + live/rehearsal take</w:t>
            </w:r>
          </w:p>
        </w:tc>
        <w:tc>
          <w:tcPr>
            <w:tcW w:type="dxa" w:w="2520"/>
            <w:vAlign w:val="center"/>
          </w:tcPr>
          <w:p>
            <w:r>
              <w:t>Praise words receive the clearest consonants, strongest communal entrances and most singable vowels.</w:t>
            </w:r>
          </w:p>
        </w:tc>
      </w:tr>
      <w:tr>
        <w:tc>
          <w:tcPr>
            <w:tcW w:type="dxa" w:w="2520"/>
            <w:vAlign w:val="center"/>
          </w:tcPr>
          <w:p>
            <w:r>
              <w:t>C — Resonance / spectrum</w:t>
            </w:r>
          </w:p>
        </w:tc>
        <w:tc>
          <w:tcPr>
            <w:tcW w:type="dxa" w:w="2520"/>
            <w:vAlign w:val="center"/>
          </w:tcPr>
          <w:p>
            <w:r>
              <w:t>432 tuning option and subtle 174–963-inspired resonant cues</w:t>
            </w:r>
          </w:p>
        </w:tc>
        <w:tc>
          <w:tcPr>
            <w:tcW w:type="dxa" w:w="2520"/>
            <w:vAlign w:val="center"/>
          </w:tcPr>
          <w:p>
            <w:r>
              <w:t>Spectrum view + cue-muted A/B test</w:t>
            </w:r>
          </w:p>
        </w:tc>
        <w:tc>
          <w:tcPr>
            <w:tcW w:type="dxa" w:w="2520"/>
            <w:vAlign w:val="center"/>
          </w:tcPr>
          <w:p>
            <w:r>
              <w:t>Cue must enhance the music; remove it if it masks voice, weakens tuning or distracts from meaning.</w:t>
            </w:r>
          </w:p>
        </w:tc>
      </w:tr>
    </w:tbl>
    <w:p>
      <w:pPr>
        <w:pStyle w:val="Heading1"/>
      </w:pPr>
      <w:r>
        <w:t>3. Poetry perfection rule — sound must serve meaning</w:t>
      </w:r>
    </w:p>
    <w:p>
      <w:r>
        <w:rPr>
          <w:b w:val="0"/>
          <w:i w:val="0"/>
        </w:rPr>
        <w:t>Poetic emotion is not created reliably by choosing particular phonemes as if they were frequency switches. Research on poetry supports the importance of prosody — pacing, pitch contour, intensity, timing and vocal delivery — alongside semantic meaning. Therefore every lyric pass must be read aloud and sung before it is locked.</w:t>
      </w:r>
    </w:p>
    <w:p>
      <w:r>
        <w:rPr>
          <w:b w:val="0"/>
          <w:i w:val="0"/>
        </w:rPr>
        <w:t>Final lyric test: remove explanation when an image already carries the meaning; place the emotional noun or verb on the long note; keep function words short; favor open singable vowels at the largest sustained peaks; use hard consonants for warning and attack, then broader vowels and longer legato phrases for mercy, homecoming and praise.</w:t>
      </w:r>
    </w:p>
    <w:p>
      <w:pPr>
        <w:pStyle w:val="Heading1"/>
      </w:pPr>
      <w:r>
        <w:t>4. Flagship perfection map — The War for the Soul / Yeshua Shall Appear</w:t>
      </w:r>
    </w:p>
    <w:p>
      <w:pPr>
        <w:pStyle w:val="ListBullet"/>
      </w:pPr>
      <w:r>
        <w:rPr>
          <w:b/>
        </w:rPr>
        <w:t xml:space="preserve">Whisper / gate: </w:t>
      </w:r>
      <w:r>
        <w:t>Very narrow spectrum; contrabass, breath, piano; unresolved thought motif. Poetry is concrete and intimate: doorway, whisper, garden, chamber.</w:t>
      </w:r>
    </w:p>
    <w:p>
      <w:pPr>
        <w:pStyle w:val="ListBullet"/>
      </w:pPr>
      <w:r>
        <w:rPr>
          <w:b/>
        </w:rPr>
        <w:t xml:space="preserve">Conditioning: </w:t>
      </w:r>
      <w:r>
        <w:t>Incremental orchestration mirrors thought → attention → imagination → desire → agreement → habit → bondage. Each step adds one layer; no maximum loudness yet.</w:t>
      </w:r>
    </w:p>
    <w:p>
      <w:pPr>
        <w:pStyle w:val="ListBullet"/>
      </w:pPr>
      <w:r>
        <w:rPr>
          <w:b/>
        </w:rPr>
        <w:t xml:space="preserve">Recognition: </w:t>
      </w:r>
      <w:r>
        <w:t>Strip the arrangement. “Maybe I’m the one” must sound human, not theatrical. Leave audible breath and room tone.</w:t>
      </w:r>
    </w:p>
    <w:p>
      <w:pPr>
        <w:pStyle w:val="ListBullet"/>
      </w:pPr>
      <w:r>
        <w:rPr>
          <w:b/>
        </w:rPr>
        <w:t xml:space="preserve">Mercy / return: </w:t>
      </w:r>
      <w:r>
        <w:t>Longer phrases, warmer consonance, cello and piano. “Come home” is deliberately small so acceptance is felt before triumph.</w:t>
      </w:r>
    </w:p>
    <w:p>
      <w:pPr>
        <w:pStyle w:val="ListBullet"/>
      </w:pPr>
      <w:r>
        <w:rPr>
          <w:b/>
        </w:rPr>
        <w:t xml:space="preserve">Anticipation: </w:t>
      </w:r>
      <w:r>
        <w:t>Rebuild pulse and choir gradually. Delay the expected cadence immediately before the principal praise entrance.</w:t>
      </w:r>
    </w:p>
    <w:p>
      <w:pPr>
        <w:pStyle w:val="ListBullet"/>
      </w:pPr>
      <w:r>
        <w:rPr>
          <w:b/>
        </w:rPr>
        <w:t xml:space="preserve">Praise: </w:t>
      </w:r>
      <w:r>
        <w:t>Strongest communal rhythmic landing occurs on “Praise Yahweh.” Full-band and choir synchrony, open harmony, wide register and audience-callable response.</w:t>
      </w:r>
    </w:p>
    <w:p>
      <w:pPr>
        <w:pStyle w:val="ListBullet"/>
      </w:pPr>
      <w:r>
        <w:rPr>
          <w:b/>
        </w:rPr>
        <w:t xml:space="preserve">Appearance: </w:t>
      </w:r>
      <w:r>
        <w:t>The Yeshua motif is stated across guitar → horn → strings → choir. “Yeshua shall appear” receives the broadest harmonic opening, not merely the loudest master level.</w:t>
      </w:r>
    </w:p>
    <w:p>
      <w:pPr>
        <w:pStyle w:val="ListBullet"/>
      </w:pPr>
      <w:r>
        <w:rPr>
          <w:b/>
        </w:rPr>
        <w:t xml:space="preserve">Peace: </w:t>
      </w:r>
      <w:r>
        <w:t>Reverse the spectrum and density. Remove drums/brass/distortion; return to piano/cello/flute/voice and natural decay.</w:t>
      </w:r>
    </w:p>
    <w:p>
      <w:pPr>
        <w:pStyle w:val="Heading1"/>
      </w:pPr>
      <w:r>
        <w:t>5. Revised resonance map — creative cue, not biological claim</w:t>
      </w:r>
    </w:p>
    <w:tbl>
      <w:tblPr>
        <w:tblStyle w:val="TableGrid"/>
        <w:tblW w:type="auto" w:w="0"/>
        <w:jc w:val="center"/>
        <w:tblLook w:firstColumn="1" w:firstRow="1" w:lastColumn="0" w:lastRow="0" w:noHBand="0" w:noVBand="1" w:val="04A0"/>
      </w:tblPr>
      <w:tblGrid>
        <w:gridCol w:w="2016"/>
        <w:gridCol w:w="2016"/>
        <w:gridCol w:w="2016"/>
        <w:gridCol w:w="2016"/>
        <w:gridCol w:w="2016"/>
      </w:tblGrid>
      <w:tr>
        <w:tc>
          <w:tcPr>
            <w:tcW w:type="dxa" w:w="2016"/>
          </w:tcPr>
          <w:p>
            <w:r>
              <w:t>Cue</w:t>
            </w:r>
          </w:p>
        </w:tc>
        <w:tc>
          <w:tcPr>
            <w:tcW w:type="dxa" w:w="2016"/>
          </w:tcPr>
          <w:p>
            <w:r>
              <w:t>Narrative role</w:t>
            </w:r>
          </w:p>
        </w:tc>
        <w:tc>
          <w:tcPr>
            <w:tcW w:type="dxa" w:w="2016"/>
          </w:tcPr>
          <w:p>
            <w:r>
              <w:t>Register / texture</w:t>
            </w:r>
          </w:p>
        </w:tc>
        <w:tc>
          <w:tcPr>
            <w:tcW w:type="dxa" w:w="2016"/>
          </w:tcPr>
          <w:p>
            <w:r>
              <w:t>Best instruments</w:t>
            </w:r>
          </w:p>
        </w:tc>
        <w:tc>
          <w:tcPr>
            <w:tcW w:type="dxa" w:w="2016"/>
          </w:tcPr>
          <w:p>
            <w:r>
              <w:t>Do not do</w:t>
            </w:r>
          </w:p>
        </w:tc>
      </w:tr>
      <w:tr>
        <w:tc>
          <w:tcPr>
            <w:tcW w:type="dxa" w:w="2016"/>
          </w:tcPr>
          <w:p>
            <w:r>
              <w:t>174</w:t>
            </w:r>
          </w:p>
        </w:tc>
        <w:tc>
          <w:tcPr>
            <w:tcW w:type="dxa" w:w="2016"/>
          </w:tcPr>
          <w:p>
            <w:r>
              <w:t>Weight / gravity</w:t>
            </w:r>
          </w:p>
        </w:tc>
        <w:tc>
          <w:tcPr>
            <w:tcW w:type="dxa" w:w="2016"/>
          </w:tcPr>
          <w:p>
            <w:r>
              <w:t>Sub and low register, sparse</w:t>
            </w:r>
          </w:p>
        </w:tc>
        <w:tc>
          <w:tcPr>
            <w:tcW w:type="dxa" w:w="2016"/>
          </w:tcPr>
          <w:p>
            <w:r>
              <w:t>Contrabass, bass, low cello, taiko</w:t>
            </w:r>
          </w:p>
        </w:tc>
        <w:tc>
          <w:tcPr>
            <w:tcW w:type="dxa" w:w="2016"/>
          </w:tcPr>
          <w:p>
            <w:r>
              <w:t>Do not run a loud 174-Hz sine continuously.</w:t>
            </w:r>
          </w:p>
        </w:tc>
      </w:tr>
      <w:tr>
        <w:tc>
          <w:tcPr>
            <w:tcW w:type="dxa" w:w="2016"/>
          </w:tcPr>
          <w:p>
            <w:r>
              <w:t>285</w:t>
            </w:r>
          </w:p>
        </w:tc>
        <w:tc>
          <w:tcPr>
            <w:tcW w:type="dxa" w:w="2016"/>
          </w:tcPr>
          <w:p>
            <w:r>
              <w:t>Awakening / movement</w:t>
            </w:r>
          </w:p>
        </w:tc>
        <w:tc>
          <w:tcPr>
            <w:tcW w:type="dxa" w:w="2016"/>
          </w:tcPr>
          <w:p>
            <w:r>
              <w:t>Low-mid opens slightly</w:t>
            </w:r>
          </w:p>
        </w:tc>
        <w:tc>
          <w:tcPr>
            <w:tcW w:type="dxa" w:w="2016"/>
          </w:tcPr>
          <w:p>
            <w:r>
              <w:t>Cello, piano, acoustic texture</w:t>
            </w:r>
          </w:p>
        </w:tc>
        <w:tc>
          <w:tcPr>
            <w:tcW w:type="dxa" w:w="2016"/>
          </w:tcPr>
          <w:p>
            <w:r>
              <w:t>Do not label as proven tissue healing.</w:t>
            </w:r>
          </w:p>
        </w:tc>
      </w:tr>
      <w:tr>
        <w:tc>
          <w:tcPr>
            <w:tcW w:type="dxa" w:w="2016"/>
          </w:tcPr>
          <w:p>
            <w:r>
              <w:t>396</w:t>
            </w:r>
          </w:p>
        </w:tc>
        <w:tc>
          <w:tcPr>
            <w:tcW w:type="dxa" w:w="2016"/>
          </w:tcPr>
          <w:p>
            <w:r>
              <w:t>Confrontation / release</w:t>
            </w:r>
          </w:p>
        </w:tc>
        <w:tc>
          <w:tcPr>
            <w:tcW w:type="dxa" w:w="2016"/>
          </w:tcPr>
          <w:p>
            <w:r>
              <w:t>Chromatic tension, tighter rhythm</w:t>
            </w:r>
          </w:p>
        </w:tc>
        <w:tc>
          <w:tcPr>
            <w:tcW w:type="dxa" w:w="2016"/>
          </w:tcPr>
          <w:p>
            <w:r>
              <w:t>Toms, bass, rhythm guitar, low brass</w:t>
            </w:r>
          </w:p>
        </w:tc>
        <w:tc>
          <w:tcPr>
            <w:tcW w:type="dxa" w:w="2016"/>
          </w:tcPr>
          <w:p>
            <w:r>
              <w:t>Do not claim automatic fear removal.</w:t>
            </w:r>
          </w:p>
        </w:tc>
      </w:tr>
      <w:tr>
        <w:tc>
          <w:tcPr>
            <w:tcW w:type="dxa" w:w="2016"/>
          </w:tcPr>
          <w:p>
            <w:r>
              <w:t>432</w:t>
            </w:r>
          </w:p>
        </w:tc>
        <w:tc>
          <w:tcPr>
            <w:tcW w:type="dxa" w:w="2016"/>
          </w:tcPr>
          <w:p>
            <w:r>
              <w:t>Center / breath</w:t>
            </w:r>
          </w:p>
        </w:tc>
        <w:tc>
          <w:tcPr>
            <w:tcW w:type="dxa" w:w="2016"/>
          </w:tcPr>
          <w:p>
            <w:r>
              <w:t>Optional A4=432 tuning; uncluttered midrange</w:t>
            </w:r>
          </w:p>
        </w:tc>
        <w:tc>
          <w:tcPr>
            <w:tcW w:type="dxa" w:w="2016"/>
          </w:tcPr>
          <w:p>
            <w:r>
              <w:t>Piano, clean guitar, voice, strings</w:t>
            </w:r>
          </w:p>
        </w:tc>
        <w:tc>
          <w:tcPr>
            <w:tcW w:type="dxa" w:w="2016"/>
          </w:tcPr>
          <w:p>
            <w:r>
              <w:t>Do not confuse tuning reference with a therapeutic dose.</w:t>
            </w:r>
          </w:p>
        </w:tc>
      </w:tr>
      <w:tr>
        <w:tc>
          <w:tcPr>
            <w:tcW w:type="dxa" w:w="2016"/>
          </w:tcPr>
          <w:p>
            <w:r>
              <w:t>528</w:t>
            </w:r>
          </w:p>
        </w:tc>
        <w:tc>
          <w:tcPr>
            <w:tcW w:type="dxa" w:w="2016"/>
          </w:tcPr>
          <w:p>
            <w:r>
              <w:t>Warmth / mercy</w:t>
            </w:r>
          </w:p>
        </w:tc>
        <w:tc>
          <w:tcPr>
            <w:tcW w:type="dxa" w:w="2016"/>
          </w:tcPr>
          <w:p>
            <w:r>
              <w:t>Added 6ths/9ths, warmer upper mids</w:t>
            </w:r>
          </w:p>
        </w:tc>
        <w:tc>
          <w:tcPr>
            <w:tcW w:type="dxa" w:w="2016"/>
          </w:tcPr>
          <w:p>
            <w:r>
              <w:t>Cello melody, Hammond, strings, voice</w:t>
            </w:r>
          </w:p>
        </w:tc>
        <w:tc>
          <w:tcPr>
            <w:tcW w:type="dxa" w:w="2016"/>
          </w:tcPr>
          <w:p>
            <w:r>
              <w:t>Do not claim a guaranteed love or DNA effect.</w:t>
            </w:r>
          </w:p>
        </w:tc>
      </w:tr>
      <w:tr>
        <w:tc>
          <w:tcPr>
            <w:tcW w:type="dxa" w:w="2016"/>
          </w:tcPr>
          <w:p>
            <w:r>
              <w:t>639</w:t>
            </w:r>
          </w:p>
        </w:tc>
        <w:tc>
          <w:tcPr>
            <w:tcW w:type="dxa" w:w="2016"/>
          </w:tcPr>
          <w:p>
            <w:r>
              <w:t>Belonging / community</w:t>
            </w:r>
          </w:p>
        </w:tc>
        <w:tc>
          <w:tcPr>
            <w:tcW w:type="dxa" w:w="2016"/>
          </w:tcPr>
          <w:p>
            <w:r>
              <w:t>Harmony density and call-response</w:t>
            </w:r>
          </w:p>
        </w:tc>
        <w:tc>
          <w:tcPr>
            <w:tcW w:type="dxa" w:w="2016"/>
          </w:tcPr>
          <w:p>
            <w:r>
              <w:t>Choir, duet, melodic bass, acoustic guitar</w:t>
            </w:r>
          </w:p>
        </w:tc>
        <w:tc>
          <w:tcPr>
            <w:tcW w:type="dxa" w:w="2016"/>
          </w:tcPr>
          <w:p>
            <w:r>
              <w:t>Do not substitute a tone for actual human connection.</w:t>
            </w:r>
          </w:p>
        </w:tc>
      </w:tr>
      <w:tr>
        <w:tc>
          <w:tcPr>
            <w:tcW w:type="dxa" w:w="2016"/>
          </w:tcPr>
          <w:p>
            <w:r>
              <w:t>741</w:t>
            </w:r>
          </w:p>
        </w:tc>
        <w:tc>
          <w:tcPr>
            <w:tcW w:type="dxa" w:w="2016"/>
          </w:tcPr>
          <w:p>
            <w:r>
              <w:t>Clarity / liberation</w:t>
            </w:r>
          </w:p>
        </w:tc>
        <w:tc>
          <w:tcPr>
            <w:tcW w:type="dxa" w:w="2016"/>
          </w:tcPr>
          <w:p>
            <w:r>
              <w:t>Cleaner articulation, rising contour</w:t>
            </w:r>
          </w:p>
        </w:tc>
        <w:tc>
          <w:tcPr>
            <w:tcW w:type="dxa" w:w="2016"/>
          </w:tcPr>
          <w:p>
            <w:r>
              <w:t>Lead guitar, flute, strings, drums</w:t>
            </w:r>
          </w:p>
        </w:tc>
        <w:tc>
          <w:tcPr>
            <w:tcW w:type="dxa" w:w="2016"/>
          </w:tcPr>
          <w:p>
            <w:r>
              <w:t>Do not force literal 741-Hz fundamentals.</w:t>
            </w:r>
          </w:p>
        </w:tc>
      </w:tr>
      <w:tr>
        <w:tc>
          <w:tcPr>
            <w:tcW w:type="dxa" w:w="2016"/>
          </w:tcPr>
          <w:p>
            <w:r>
              <w:t>852</w:t>
            </w:r>
          </w:p>
        </w:tc>
        <w:tc>
          <w:tcPr>
            <w:tcW w:type="dxa" w:w="2016"/>
          </w:tcPr>
          <w:p>
            <w:r>
              <w:t>Awe / revelation</w:t>
            </w:r>
          </w:p>
        </w:tc>
        <w:tc>
          <w:tcPr>
            <w:tcW w:type="dxa" w:w="2016"/>
          </w:tcPr>
          <w:p>
            <w:r>
              <w:t>High register, air and space</w:t>
            </w:r>
          </w:p>
        </w:tc>
        <w:tc>
          <w:tcPr>
            <w:tcW w:type="dxa" w:w="2016"/>
          </w:tcPr>
          <w:p>
            <w:r>
              <w:t>Violins, flute, horns, choir harmonics</w:t>
            </w:r>
          </w:p>
        </w:tc>
        <w:tc>
          <w:tcPr>
            <w:tcW w:type="dxa" w:w="2016"/>
          </w:tcPr>
          <w:p>
            <w:r>
              <w:t>Avoid harshness and listener fatigue.</w:t>
            </w:r>
          </w:p>
        </w:tc>
      </w:tr>
      <w:tr>
        <w:tc>
          <w:tcPr>
            <w:tcW w:type="dxa" w:w="2016"/>
          </w:tcPr>
          <w:p>
            <w:r>
              <w:t>963</w:t>
            </w:r>
          </w:p>
        </w:tc>
        <w:tc>
          <w:tcPr>
            <w:tcW w:type="dxa" w:w="2016"/>
          </w:tcPr>
          <w:p>
            <w:r>
              <w:t>Transcendent apex / stillness</w:t>
            </w:r>
          </w:p>
        </w:tc>
        <w:tc>
          <w:tcPr>
            <w:tcW w:type="dxa" w:w="2016"/>
          </w:tcPr>
          <w:p>
            <w:r>
              <w:t>Brightness at apex, then thinning and decay</w:t>
            </w:r>
          </w:p>
        </w:tc>
        <w:tc>
          <w:tcPr>
            <w:tcW w:type="dxa" w:w="2016"/>
          </w:tcPr>
          <w:p>
            <w:r>
              <w:t>Choir, harmonics, bells, high strings</w:t>
            </w:r>
          </w:p>
        </w:tc>
        <w:tc>
          <w:tcPr>
            <w:tcW w:type="dxa" w:w="2016"/>
          </w:tcPr>
          <w:p>
            <w:r>
              <w:t>Do not finish with permanent maximum density.</w:t>
            </w:r>
          </w:p>
        </w:tc>
      </w:tr>
    </w:tbl>
    <w:p>
      <w:pPr>
        <w:pStyle w:val="Heading1"/>
      </w:pPr>
      <w:r>
        <w:t>6. Praise-reward engineering — upgraded</w:t>
      </w:r>
    </w:p>
    <w:p>
      <w:r>
        <w:rPr>
          <w:b w:val="0"/>
          <w:i w:val="0"/>
        </w:rPr>
        <w:t>The most evidence-aligned “reward” design is anticipation → peak → release. Before “Praise Yahweh,” hold or suspend the expected cadence, narrow the arrangement and briefly reduce the pulse. At the praise entrance, restore kick/bass together, resolve the harmony, widen the choir and stereo field, and let the congregation/audience answer a short call-and-response. Pleasurable music has been associated with dopamine release during anticipation and peak emotion; active group singing and music-making have also been associated with increased pain threshold used as an indirect proxy for endogenous opioid activity. These findings support participation and musical architecture, not a promise tied to one Hz value.</w:t>
      </w:r>
    </w:p>
    <w:p>
      <w:pPr>
        <w:pStyle w:val="Heading1"/>
      </w:pPr>
      <w:r>
        <w:t>7. Lyric recommendations — final poetry polish</w:t>
      </w:r>
    </w:p>
    <w:p>
      <w:r>
        <w:rPr>
          <w:b w:val="0"/>
          <w:i w:val="0"/>
        </w:rPr>
        <w:t>Keep these anchor lines because they are memorable, visual and singable: “Something whispered at the doorway”; “A thought can knock without permission — that doesn’t make it yours”; “Sometimes a prison is built without anyone hearing a hammer”; “Maybe I’m the one”; “Come home”; “Praise Yahweh”; “Yeshua shall appear.”</w:t>
      </w:r>
    </w:p>
    <w:p>
      <w:r>
        <w:rPr>
          <w:b w:val="0"/>
          <w:i w:val="0"/>
        </w:rPr>
        <w:t>Reduce repeated abstract nouns in adjacent lines. When “darkness,” “stronghold,” “captivity,” “mercy,” or “light” has already been established, follow it with a physical image, choice or consequence rather than repeating the concept. The listener should alternate between doctrine/theology, human confession and sensory imagery.</w:t>
      </w:r>
    </w:p>
    <w:p>
      <w:r>
        <w:rPr>
          <w:b w:val="0"/>
          <w:i w:val="0"/>
        </w:rPr>
        <w:t>Do not make every warning line rhyme perfectly. Controlled imperfect rhyme and changing line length can make the confession feel lived rather than slogan-like. Restore strong rhyme and rhythmic symmetry at the communal praise chorus so the listener feels the move from instability to order.</w:t>
      </w:r>
    </w:p>
    <w:p>
      <w:pPr>
        <w:pStyle w:val="Heading1"/>
      </w:pPr>
      <w:r>
        <w:t>8. Genre-by-genre refinement</w:t>
      </w:r>
    </w:p>
    <w:p>
      <w:pPr>
        <w:pStyle w:val="ListBullet"/>
      </w:pPr>
      <w:r>
        <w:t>Rock / blues-rock: preserve silence between lead-guitar phrases. The guitar answers the vocal; it does not narrate over it. Reserve the widest bends and highest sustained register for mercy-to-victory transformation.</w:t>
      </w:r>
    </w:p>
    <w:p>
      <w:pPr>
        <w:pStyle w:val="ListBullet"/>
      </w:pPr>
      <w:r>
        <w:t>Country / Americana: prioritize story, consonant lyric stress, acoustic guitar, fiddle and pedal steel. Frequency cues should be almost invisible; human narrative carries the emotion.</w:t>
      </w:r>
    </w:p>
    <w:p>
      <w:pPr>
        <w:pStyle w:val="ListBullet"/>
      </w:pPr>
      <w:r>
        <w:t>Jazz / soul: let harmonic color and saxophone phrasing create searching and release. Avoid over-quantizing. Use upper extensions for wonder but leave room around the lyric.</w:t>
      </w:r>
    </w:p>
    <w:p>
      <w:pPr>
        <w:pStyle w:val="ListBullet"/>
      </w:pPr>
      <w:r>
        <w:t>Reggae / roots: emotional lift comes from pocket, melodic bass, skank/organ interlock, horns and communal response. Do not add cinematic layers until the groove works alone.</w:t>
      </w:r>
    </w:p>
    <w:p>
      <w:pPr>
        <w:pStyle w:val="ListBullet"/>
      </w:pPr>
      <w:r>
        <w:t>Gospel: active participation is central. Build from solo testimony to call-and-response to full choir. This is the strongest genre in the project for testing the communal praise-release concept.</w:t>
      </w:r>
    </w:p>
    <w:p>
      <w:pPr>
        <w:pStyle w:val="ListBullet"/>
      </w:pPr>
      <w:r>
        <w:t>Cinematic / orchestral: use orchestration for scale, not constant loudness. The orchestra must be capable of disappearing completely so its return means something.</w:t>
      </w:r>
    </w:p>
    <w:p>
      <w:pPr>
        <w:pStyle w:val="Heading1"/>
      </w:pPr>
      <w:r>
        <w:t>9. New mandatory demo experiments</w:t>
      </w:r>
    </w:p>
    <w:p>
      <w:pPr>
        <w:pStyle w:val="ListNumber"/>
      </w:pPr>
      <w:r>
        <w:t>A/B tuning test: render the same short flagship excerpt at the chosen A=432 reference and at conventional A=440 without telling listeners which is which; judge preference, comfort and emotional impact rather than assuming an outcome.</w:t>
      </w:r>
    </w:p>
    <w:p>
      <w:pPr>
        <w:pStyle w:val="ListNumber"/>
      </w:pPr>
      <w:r>
        <w:t>Frequency-cue blind test: FULL versus CUES MUTED at matched loudness. Keep a cue only if it improves the intended emotional response without revealing itself as an effect.</w:t>
      </w:r>
    </w:p>
    <w:p>
      <w:pPr>
        <w:pStyle w:val="ListNumber"/>
      </w:pPr>
      <w:r>
        <w:t>Participation test: passive chorus versus call-and-response chorus. Evaluate singability, breath, memorability and emotional lift.</w:t>
      </w:r>
    </w:p>
    <w:p>
      <w:pPr>
        <w:pStyle w:val="ListNumber"/>
      </w:pPr>
      <w:r>
        <w:t>Prosody test: spoken lyric, scratch sung lyric and final melody. If the emotional stress lands on weak syllables, rewrite melody or lyric.</w:t>
      </w:r>
    </w:p>
    <w:p>
      <w:pPr>
        <w:pStyle w:val="ListNumber"/>
      </w:pPr>
      <w:r>
        <w:t>Climax test: compare a louder version with a version using more pre-climax silence and delayed resolution. Choose the one that feels larger, not the one with the higher meter reading.</w:t>
      </w:r>
    </w:p>
    <w:p>
      <w:pPr>
        <w:pStyle w:val="ListNumber"/>
      </w:pPr>
      <w:r>
        <w:t>Afterglow test: measure whether the final descent actually feels peaceful after the peak. If not, shorten the climax or lengthen the decompression.</w:t>
      </w:r>
    </w:p>
    <w:p>
      <w:pPr>
        <w:pStyle w:val="Heading1"/>
      </w:pPr>
      <w:r>
        <w:t>10. Research basis used for this perfection pass</w:t>
      </w:r>
    </w:p>
    <w:p>
      <w:pPr>
        <w:pStyle w:val="ListBullet"/>
      </w:pPr>
      <w:r>
        <w:t>Salimpoor et al., Nature Neuroscience (2011): dopamine release was observed during anticipation and peak emotional responses to pleasurable music.</w:t>
      </w:r>
    </w:p>
    <w:p>
      <w:pPr>
        <w:pStyle w:val="ListBullet"/>
      </w:pPr>
      <w:r>
        <w:t>Pearce, Launay &amp; Dunbar et al. (2015/2016): group singing increased social bonding, positive affect and pain threshold used as an indirect proxy for endorphin activity.</w:t>
      </w:r>
    </w:p>
    <w:p>
      <w:pPr>
        <w:pStyle w:val="ListBullet"/>
      </w:pPr>
      <w:r>
        <w:t>Dunbar et al. (2012): active singing, dancing and drumming increased pain threshold/positive affect more than passive listening in the tested contexts.</w:t>
      </w:r>
    </w:p>
    <w:p>
      <w:pPr>
        <w:pStyle w:val="ListBullet"/>
      </w:pPr>
      <w:r>
        <w:t>Calamassi &amp; Pomponi (2019) and later small pilot work: 432-Hz-tuned music has shown some differences from 440-Hz music in small samples, but the evidence remains preliminary and does not justify guaranteed therapeutic claims.</w:t>
      </w:r>
    </w:p>
    <w:p>
      <w:pPr>
        <w:pStyle w:val="ListBullet"/>
      </w:pPr>
      <w:r>
        <w:t>Kraxenberger et al. (2018): emotional prosody contributes to perceived emotion in poetry; simplistic direct phoneme-to-emotion claims were not supported.</w:t>
      </w:r>
    </w:p>
    <w:p>
      <w:pPr>
        <w:pStyle w:val="Heading1"/>
      </w:pPr>
      <w:r>
        <w:t>11. v10 perfection gate</w:t>
      </w:r>
    </w:p>
    <w:p>
      <w:r>
        <w:rPr>
          <w:b w:val="0"/>
          <w:i w:val="0"/>
        </w:rPr>
        <w:t>The written master now prioritizes evidence-supported musical mechanisms — anticipation, peak/release, active participation, prosody, dynamics, harmony and social singing — while retaining the project’s frequency palette as a disciplined creative layer. No song passes to final audio merely because a target frequency is present.</w:t>
      </w:r>
    </w:p>
    <w:p>
      <w:r>
        <w:rPr>
          <w:b w:val="0"/>
          <w:i w:val="0"/>
        </w:rPr>
        <w:t>Required before AUDIO-VERIFIED status: playable demo; scratch and final vocal tests; full/cues-muted A/B; tuning A/B where desired; spectrum and masking review; participation test; lyric/prosody review; emotional-climax test; final descent/afterglow test; mix/master translation across headphones, speakers and mono.</w:t>
      </w:r>
    </w:p>
    <w:p>
      <w:r>
        <w:rPr>
          <w:b/>
          <w:i w:val="0"/>
        </w:rPr>
        <w:t>Status: RESEARCH-INFORMED DEMO MASTER — NOT AUDIO-VERIFIED.</w:t>
      </w:r>
    </w:p>
    <w:p>
      <w:r>
        <w:br w:type="page"/>
      </w:r>
    </w:p>
    <w:p>
      <w:pPr>
        <w:pStyle w:val="Heading1"/>
      </w:pPr>
      <w:r>
        <w:t>SYNTHESIZED DEMO &amp; CONTINUOUS IMPROVEMENT PASS — v11</w:t>
      </w:r>
    </w:p>
    <w:p>
      <w:r>
        <w:t>Status: SYNTHESIZED INSTRUMENTAL DEMOS CREATED • VOCALS NOT YET SYNTHESIZED/RECORDED • AUDIO STILL REQUIRES HUMAN LISTENING AND PERFORMANCE REVIEW</w:t>
      </w:r>
    </w:p>
    <w:p>
      <w:pPr>
        <w:pStyle w:val="Heading2"/>
      </w:pPr>
      <w:r>
        <w:t>Adjustments applied before synthesis</w:t>
      </w:r>
    </w:p>
    <w:p>
      <w:pPr>
        <w:pStyle w:val="ListBullet"/>
      </w:pPr>
      <w:r>
        <w:t>Frequency language is now treated as an acoustic/creative target rather than a guaranteed biochemical trigger. The musical reward is created primarily by anticipation, silence, harmonic resolution, dynamic contrast, rhythmic synchronization, register expansion, timbral warmth, and participation.</w:t>
      </w:r>
    </w:p>
    <w:p>
      <w:pPr>
        <w:pStyle w:val="ListBullet"/>
      </w:pPr>
      <w:r>
        <w:t>Praise hierarchy strengthened: the greatest positive release is reserved for praise of Yahweh and the Yeshua-appearing material; darkness receives tension and weight but not the most rewarding harmonic arrival.</w:t>
      </w:r>
    </w:p>
    <w:p>
      <w:pPr>
        <w:pStyle w:val="ListBullet"/>
      </w:pPr>
      <w:r>
        <w:t>Poetry/prosody rule strengthened: explanatory lines should be reduced when an image, action, confession, or repeated congregational phrase can carry the same meaning more emotionally. Sustained praise words receive singable vowels and uncluttered accompaniment.</w:t>
      </w:r>
    </w:p>
    <w:p>
      <w:pPr>
        <w:pStyle w:val="ListBullet"/>
      </w:pPr>
      <w:r>
        <w:t>432-Hz reference remains an optional tuning experiment. The synthesized demos use a global MIDI pitch offset approximating A4=432 Hz so the project can be auditioned consistently; final production must still compare against a 440-Hz control at matched loudness.</w:t>
      </w:r>
    </w:p>
    <w:p>
      <w:pPr>
        <w:pStyle w:val="ListBullet"/>
      </w:pPr>
      <w:r>
        <w:t>Resonance cues must never mask the lead vocal, lyric intelligibility, bass foundation, or the Yeshua motif. Any resonance layer that reduces emotional clarity is to be attenuated or removed.</w:t>
      </w:r>
    </w:p>
    <w:p>
      <w:pPr>
        <w:pStyle w:val="ListBullet"/>
      </w:pPr>
      <w:r>
        <w:t>Continuous-improvement loop: compose → synthesize → listen → measure → revise. No written frequency plan is considered verified until an audio render is inspected and auditioned.</w:t>
      </w:r>
    </w:p>
    <w:p>
      <w:pPr>
        <w:pStyle w:val="Heading2"/>
      </w:pPr>
      <w:r>
        <w:t>Synthesized demo set</w:t>
      </w:r>
    </w:p>
    <w:p>
      <w:r>
        <w:t>Twenty-six short instrumental arrangement sketches were rendered from the album architecture, plus an extended instrumental prototype for “The War for the Soul / Yeshua Shall Appear.” Each demo is intentionally a pre-production sketch: it tests tempo, register, harmonic direction, instrumental density, dynamic arc, and 432-reference tuning. It does not replace final composition, live performance, choir, lead vocal, or mastering.</w:t>
      </w:r>
    </w:p>
    <w:p>
      <w:pPr>
        <w:pStyle w:val="ListNumber"/>
      </w:pPr>
      <w:r>
        <w:t>1. Bring It Into the Light — 76 BPM — MP3 preview + editable MIDI.</w:t>
      </w:r>
    </w:p>
    <w:p>
      <w:pPr>
        <w:pStyle w:val="ListNumber"/>
      </w:pPr>
      <w:r>
        <w:t>2. The Two Ways — 82 BPM — MP3 preview + editable MIDI.</w:t>
      </w:r>
    </w:p>
    <w:p>
      <w:pPr>
        <w:pStyle w:val="ListNumber"/>
      </w:pPr>
      <w:r>
        <w:t>3. Strongholds Fall — 94 BPM — MP3 preview + editable MIDI.</w:t>
      </w:r>
    </w:p>
    <w:p>
      <w:pPr>
        <w:pStyle w:val="ListNumber"/>
      </w:pPr>
      <w:r>
        <w:t>4. No Longer Bound — 90 BPM — MP3 preview + editable MIDI.</w:t>
      </w:r>
    </w:p>
    <w:p>
      <w:pPr>
        <w:pStyle w:val="ListNumber"/>
      </w:pPr>
      <w:r>
        <w:t>5. The Watchman — 72 BPM — MP3 preview + editable MIDI.</w:t>
      </w:r>
    </w:p>
    <w:p>
      <w:pPr>
        <w:pStyle w:val="ListNumber"/>
      </w:pPr>
      <w:r>
        <w:t>6. Grace Is Still Calling — 74 BPM — MP3 preview + editable MIDI.</w:t>
      </w:r>
    </w:p>
    <w:p>
      <w:pPr>
        <w:pStyle w:val="ListNumber"/>
      </w:pPr>
      <w:r>
        <w:t>7. House of Truth — 86 BPM — MP3 preview + editable MIDI.</w:t>
      </w:r>
    </w:p>
    <w:p>
      <w:pPr>
        <w:pStyle w:val="ListNumber"/>
      </w:pPr>
      <w:r>
        <w:t>8. Mercy Like the Morning — 70 BPM — MP3 preview + editable MIDI.</w:t>
      </w:r>
    </w:p>
    <w:p>
      <w:pPr>
        <w:pStyle w:val="ListNumber"/>
      </w:pPr>
      <w:r>
        <w:t>9. Walk in the Light — 92 BPM — MP3 preview + editable MIDI.</w:t>
      </w:r>
    </w:p>
    <w:p>
      <w:pPr>
        <w:pStyle w:val="ListNumber"/>
      </w:pPr>
      <w:r>
        <w:t>10. Return to Yahweh — 72 BPM — MP3 preview + editable MIDI.</w:t>
      </w:r>
    </w:p>
    <w:p>
      <w:pPr>
        <w:pStyle w:val="ListNumber"/>
      </w:pPr>
      <w:r>
        <w:t>11. Rise Above the Stronghold — 100 BPM — MP3 preview + editable MIDI.</w:t>
      </w:r>
    </w:p>
    <w:p>
      <w:pPr>
        <w:pStyle w:val="ListNumber"/>
      </w:pPr>
      <w:r>
        <w:t>12. Good Spirits Be With You — 78 BPM — MP3 preview + editable MIDI.</w:t>
      </w:r>
    </w:p>
    <w:p>
      <w:pPr>
        <w:pStyle w:val="ListNumber"/>
      </w:pPr>
      <w:r>
        <w:t>13. The Land Gives Back — 88 BPM — MP3 preview + editable MIDI.</w:t>
      </w:r>
    </w:p>
    <w:p>
      <w:pPr>
        <w:pStyle w:val="ListNumber"/>
      </w:pPr>
      <w:r>
        <w:t>14. River, Trail and Sky — 96 BPM — MP3 preview + editable MIDI.</w:t>
      </w:r>
    </w:p>
    <w:p>
      <w:pPr>
        <w:pStyle w:val="ListNumber"/>
      </w:pPr>
      <w:r>
        <w:t>15. White Roads, Open Water — 84 BPM — MP3 preview + editable MIDI.</w:t>
      </w:r>
    </w:p>
    <w:p>
      <w:pPr>
        <w:pStyle w:val="ListNumber"/>
      </w:pPr>
      <w:r>
        <w:t>16. A Place to Breathe — 68 BPM — MP3 preview + editable MIDI.</w:t>
      </w:r>
    </w:p>
    <w:p>
      <w:pPr>
        <w:pStyle w:val="ListNumber"/>
      </w:pPr>
      <w:r>
        <w:t>17. From Field to Flame — 92 BPM — MP3 preview + editable MIDI.</w:t>
      </w:r>
    </w:p>
    <w:p>
      <w:pPr>
        <w:pStyle w:val="ListNumber"/>
      </w:pPr>
      <w:r>
        <w:t>18. A Country Worth Keeping — 86 BPM — MP3 preview + editable MIDI.</w:t>
      </w:r>
    </w:p>
    <w:p>
      <w:pPr>
        <w:pStyle w:val="ListNumber"/>
      </w:pPr>
      <w:r>
        <w:t>19. Keep the Country Living — 98 BPM — MP3 preview + editable MIDI.</w:t>
      </w:r>
    </w:p>
    <w:p>
      <w:pPr>
        <w:pStyle w:val="ListNumber"/>
      </w:pPr>
      <w:r>
        <w:t>20. Where the Backroad Meets the Lake — 82 BPM — MP3 preview + editable MIDI.</w:t>
      </w:r>
    </w:p>
    <w:p>
      <w:pPr>
        <w:pStyle w:val="ListNumber"/>
      </w:pPr>
      <w:r>
        <w:t>21. Blue Water After Midnight — 72 BPM — MP3 preview + editable MIDI.</w:t>
      </w:r>
    </w:p>
    <w:p>
      <w:pPr>
        <w:pStyle w:val="ListNumber"/>
      </w:pPr>
      <w:r>
        <w:t>22. River Give Thanks — 80 BPM — MP3 preview + editable MIDI.</w:t>
      </w:r>
    </w:p>
    <w:p>
      <w:pPr>
        <w:pStyle w:val="ListNumber"/>
      </w:pPr>
      <w:r>
        <w:t>23. Let the Land Rejoice — 88 BPM — MP3 preview + editable MIDI.</w:t>
      </w:r>
    </w:p>
    <w:p>
      <w:pPr>
        <w:pStyle w:val="ListNumber"/>
      </w:pPr>
      <w:r>
        <w:t>24. Cedar, Corn and Snow — 104 BPM — MP3 preview + editable MIDI.</w:t>
      </w:r>
    </w:p>
    <w:p>
      <w:pPr>
        <w:pStyle w:val="ListNumber"/>
      </w:pPr>
      <w:r>
        <w:t>25. Table of the North — 76 BPM — MP3 preview + editable MIDI.</w:t>
      </w:r>
    </w:p>
    <w:p>
      <w:pPr>
        <w:pStyle w:val="ListNumber"/>
      </w:pPr>
      <w:r>
        <w:t>26. One Living Map — 70 BPM — MP3 preview + editable MIDI.</w:t>
      </w:r>
    </w:p>
    <w:p>
      <w:r>
        <w:t>Flagship extended prototype: The War for the Soul / Yeshua Shall Appear — instrumental MIDI + synthesized MP3. Its next pass should add the full lyric/vocal line, detailed orchestral articulations, real expressive guitar phrasing, choir dynamics, and measured spectral review.</w:t>
      </w:r>
    </w:p>
    <w:p>
      <w:pPr>
        <w:pStyle w:val="Heading2"/>
      </w:pPr>
      <w:r>
        <w:t>Next perfection gate</w:t>
      </w:r>
    </w:p>
    <w:p>
      <w:r>
        <w:t>Listen to each rendered demo for emotional truth rather than numerical compliance. Mark any section where the lyric would be crowded, the climax arrives too early, the low end masks the harmony, the transition into mercy lacks contrast, or the final praise fails to feel earned. Revise those bars first. The flagship should then receive a vocal melody and lyric-timing pass before any claim of final-song completion.</w:t>
      </w:r>
    </w:p>
    <w:p>
      <w:r>
        <w:br w:type="page"/>
      </w:r>
    </w:p>
    <w:p>
      <w:pPr>
        <w:pStyle w:val="Heading1"/>
      </w:pPr>
      <w:r>
        <w:t>PERFECTED MUSIC / LYRIC / PERFORMANCE EXAMINATION — v12</w:t>
      </w:r>
    </w:p>
    <w:p>
      <w:r>
        <w:t>This pass applies the full-project recommendations to the written composition master. It strengthens lyric poetry, emotional pacing, A4=432-reference tuning discipline, frequency-cue integration, epic progressive drums, original heavy/expressive guitar writing, vocal prosody, choir architecture, orchestral dynamics, silence, genre identity, and phone-playback translation. It does not certify a final recording: final audio perfection still requires rendered or performed audio to be heard and measured.</w:t>
      </w:r>
    </w:p>
    <w:p>
      <w:pPr>
        <w:pStyle w:val="Heading2"/>
      </w:pPr>
      <w:r>
        <w:t>1. Governing perfection rules now applied</w:t>
      </w:r>
    </w:p>
    <w:p>
      <w:pPr>
        <w:pStyle w:val="ListBullet"/>
      </w:pPr>
      <w:r>
        <w:t>Meaning before mechanism: the lyric and emotional story govern the arrangement; frequency cues support the song rather than dictate it.</w:t>
      </w:r>
    </w:p>
    <w:p>
      <w:pPr>
        <w:pStyle w:val="ListBullet"/>
      </w:pPr>
      <w:r>
        <w:t>Three-layer pitch discipline: (1) project tuning at A4=432 Hz where selected, (2) musical note fundamentals/harmonics, and (3) subtle frequency-inspired resonance layers. These are never treated as interchangeable.</w:t>
      </w:r>
    </w:p>
    <w:p>
      <w:pPr>
        <w:pStyle w:val="ListBullet"/>
      </w:pPr>
      <w:r>
        <w:t>No medical guarantee: 174–963 Hz cues remain artistic resonance markers. Musical reward is built through anticipation, participation, dynamics, harmony, timbre, rhythm, and meaningful text.</w:t>
      </w:r>
    </w:p>
    <w:p>
      <w:pPr>
        <w:pStyle w:val="ListBullet"/>
      </w:pPr>
      <w:r>
        <w:t>Contrast before magnitude: every epic summit must be preceded by restraint, rupture, silence, or harmonic withholding.</w:t>
      </w:r>
    </w:p>
    <w:p>
      <w:pPr>
        <w:pStyle w:val="ListBullet"/>
      </w:pPr>
      <w:r>
        <w:t>The greatest positive release is reserved for mercy, thanksgiving, praise of Yahweh, and Yeshua-centered resolution—not for darkness or violence.</w:t>
      </w:r>
    </w:p>
    <w:p>
      <w:pPr>
        <w:pStyle w:val="ListBullet"/>
      </w:pPr>
      <w:r>
        <w:t>Intrusive-thought safeguard in spiritual-war lyrics: an unwanted thought is not treated as guilt; the drama concerns what is welcomed, cultivated, chosen, and acted upon.</w:t>
      </w:r>
    </w:p>
    <w:p>
      <w:pPr>
        <w:pStyle w:val="ListBullet"/>
      </w:pPr>
      <w:r>
        <w:t>Every song must possess its own hook, groove, harmonic identity, instrumental signature, climax, and ending. Genre changes are compositional, not cosmetic.</w:t>
      </w:r>
    </w:p>
    <w:p>
      <w:pPr>
        <w:pStyle w:val="Heading2"/>
      </w:pPr>
      <w:r>
        <w:t>2. Tuning and resonance correction</w:t>
      </w:r>
    </w:p>
    <w:p>
      <w:r>
        <w:t>For A4=432 reference, every pitched part should be generated from the same tuning formula rather than leaving the ensemble at 440 Hz and adding isolated tones. Reference examples: A4=432.00 Hz; A3=216.00 Hz; D4≈288.33 Hz; F4≈342.88 Hz; C5≈513.74 Hz. Exact frequency-inspired tones such as 528 or 639 Hz may be used only when musically compatible and sufficiently low in level to avoid masking.</w:t>
      </w:r>
    </w:p>
    <w:p>
      <w:r>
        <w:t>Preferred production method: let natural note fundamentals and upper harmonics create energy near the desired spectral region whenever possible. Use explicit sine/resonance layers sparingly, automate them in and out, and always compare a cues-on versus cues-muted mix at matched loudness.</w:t>
      </w:r>
    </w:p>
    <w:p>
      <w:pPr>
        <w:pStyle w:val="Heading2"/>
      </w:pPr>
      <w:r>
        <w:t>3. Epic drum architecture — original progressive power</w:t>
      </w:r>
    </w:p>
    <w:p>
      <w:pPr>
        <w:pStyle w:val="ListBullet"/>
      </w:pPr>
      <w:r>
        <w:t>Drum identity: orchestral kit rather than constant bombardment—kick, snare, hi-hat, ride, crashes, china/splash where appropriate, four or more tom voices, timpani/taiko at structural summits.</w:t>
      </w:r>
    </w:p>
    <w:p>
      <w:pPr>
        <w:pStyle w:val="ListBullet"/>
      </w:pPr>
      <w:r>
        <w:t>Progressive principle: use asymmetric accent groupings and displacement inside otherwise understandable song forms. Complexity must heighten the lyric, never obscure it.</w:t>
      </w:r>
    </w:p>
    <w:p>
      <w:pPr>
        <w:pStyle w:val="ListBullet"/>
      </w:pPr>
      <w:r>
        <w:t>Darkness sections: low floor-tom heartbeat, sparse kick, dry room, occasional displaced accent; no maximum fill density.</w:t>
      </w:r>
    </w:p>
    <w:p>
      <w:pPr>
        <w:pStyle w:val="ListBullet"/>
      </w:pPr>
      <w:r>
        <w:t>Conditioning/battle sections: evolving tom ostinati, kick subdivisions, snare ghosts, ride-bell articulation, and short metric-feel shifts while the vocal remains intelligible.</w:t>
      </w:r>
    </w:p>
    <w:p>
      <w:pPr>
        <w:pStyle w:val="ListBullet"/>
      </w:pPr>
      <w:r>
        <w:t>Mercy: strip to kick heartbeat, brushes/soft mallets, or complete silence. Re-entry is gradual.</w:t>
      </w:r>
    </w:p>
    <w:p>
      <w:pPr>
        <w:pStyle w:val="ListBullet"/>
      </w:pPr>
      <w:r>
        <w:t>Deliverance: toms climb in register; double-kick appears as an event rather than a permanent texture.</w:t>
      </w:r>
    </w:p>
    <w:p>
      <w:pPr>
        <w:pStyle w:val="ListBullet"/>
      </w:pPr>
      <w:r>
        <w:t>Praise launch: one unmistakable fill spanning the kit into synchronized kick/bass/orchestra downbeat.</w:t>
      </w:r>
    </w:p>
    <w:p>
      <w:pPr>
        <w:pStyle w:val="ListBullet"/>
      </w:pPr>
      <w:r>
        <w:t>Final praise: largest kit image, but leave holes around the lead vocal and choir response. Cymbal crashes mark phrases, not every beat.</w:t>
      </w:r>
    </w:p>
    <w:p>
      <w:pPr>
        <w:pStyle w:val="ListBullet"/>
      </w:pPr>
      <w:r>
        <w:t>Humanization: velocity, timing, limb orchestration, and cymbal decay must vary. Repeated identical MIDI hits are prohibited in the final production.</w:t>
      </w:r>
    </w:p>
    <w:p>
      <w:pPr>
        <w:pStyle w:val="Heading2"/>
      </w:pPr>
      <w:r>
        <w:t>4. Epic guitar architecture — original heavy rhythm + expressive lead</w:t>
      </w:r>
    </w:p>
    <w:p>
      <w:pPr>
        <w:pStyle w:val="ListBullet"/>
      </w:pPr>
      <w:r>
        <w:t>Rhythm guitars: original riffs only; tight low-register power, palm-muted propulsion, open-string contrast, octave movement, suspended intervals, and strategic rests.</w:t>
      </w:r>
    </w:p>
    <w:p>
      <w:pPr>
        <w:pStyle w:val="ListBullet"/>
      </w:pPr>
      <w:r>
        <w:t>Stereo architecture: double-track true separate performances rather than copying one take. Keep low end controlled so bass and kick remain authoritative.</w:t>
      </w:r>
    </w:p>
    <w:p>
      <w:pPr>
        <w:pStyle w:val="ListBullet"/>
      </w:pPr>
      <w:r>
        <w:t>Classic-rock space principle: allow single-guitar passages, acoustic/electric contrast, riff-and-drum conversation, and room for bass movement.</w:t>
      </w:r>
    </w:p>
    <w:p>
      <w:pPr>
        <w:pStyle w:val="ListBullet"/>
      </w:pPr>
      <w:r>
        <w:t>Expressive blues-rock lead principle: sustained notes, wide controlled bends, slow vibrato, slides, legato, vocal-like phrasing, and silence between statements. Speed is used only when it serves escalation.</w:t>
      </w:r>
    </w:p>
    <w:p>
      <w:pPr>
        <w:pStyle w:val="ListBullet"/>
      </w:pPr>
      <w:r>
        <w:t>Metal summit principle: harmonized lead lines and octave reinforcement may enter during deliverance and praise, but the main Yeshua motif remains singable and recognizable.</w:t>
      </w:r>
    </w:p>
    <w:p>
      <w:pPr>
        <w:pStyle w:val="ListBullet"/>
      </w:pPr>
      <w:r>
        <w:t>Guitar-as-character arc: fragmented phrases in darkness → searching bends in confession → resolved motif in mercy → confident melodic ascent in deliverance → soaring sustained testimony in praise → clean harmonic afterglow in peace.</w:t>
      </w:r>
    </w:p>
    <w:p>
      <w:pPr>
        <w:pStyle w:val="ListBullet"/>
      </w:pPr>
      <w:r>
        <w:t>No imitation rule: influences inform dynamics, weight, articulation, and architecture; no recognizable riff, melody, solo phrase, drum fill, or arrangement is copied.</w:t>
      </w:r>
    </w:p>
    <w:p>
      <w:pPr>
        <w:pStyle w:val="Heading2"/>
      </w:pPr>
      <w:r>
        <w:t>5. Poetry and lyric perfection standard</w:t>
      </w:r>
    </w:p>
    <w:p>
      <w:pPr>
        <w:pStyle w:val="ListBullet"/>
      </w:pPr>
      <w:r>
        <w:t>Prefer image over explanation. Replace abstract exposition with doors, gardens, chains, rivers, breath, dawn, wounds, roads, rooms, fire, light, and homecoming when the image carries the meaning truthfully.</w:t>
      </w:r>
    </w:p>
    <w:p>
      <w:pPr>
        <w:pStyle w:val="ListBullet"/>
      </w:pPr>
      <w:r>
        <w:t>Put the strongest words on strong beats and sustained vowels. Avoid forcing doctrinal or informational phrases into crowded melodic space.</w:t>
      </w:r>
    </w:p>
    <w:p>
      <w:pPr>
        <w:pStyle w:val="ListBullet"/>
      </w:pPr>
      <w:r>
        <w:t>Confession may use imperfect rhyme, broken meter, and silence. Praise restores symmetry, repetition, and communal rhythm.</w:t>
      </w:r>
    </w:p>
    <w:p>
      <w:pPr>
        <w:pStyle w:val="ListBullet"/>
      </w:pPr>
      <w:r>
        <w:t>Do not rhyme merely to complete a couplet. A weaker rhyme is removed if it cheapens the emotional truth.</w:t>
      </w:r>
    </w:p>
    <w:p>
      <w:pPr>
        <w:pStyle w:val="ListBullet"/>
      </w:pPr>
      <w:r>
        <w:t>Reserve repeated sacred-name hooks for structural meaning. 'Yeshua' should function as a recurring melodic identity, not a decorative interjection.</w:t>
      </w:r>
    </w:p>
    <w:p>
      <w:pPr>
        <w:pStyle w:val="ListBullet"/>
      </w:pPr>
      <w:r>
        <w:t>Every final lyric must pass three tests: read aloud naturally, sing on the intended melody without stress distortion, and remain emotionally clear without the arrangement.</w:t>
      </w:r>
    </w:p>
    <w:p>
      <w:pPr>
        <w:pStyle w:val="Heading2"/>
      </w:pPr>
      <w:r>
        <w:t>6. Flagship lyric — perfected working master</w:t>
      </w:r>
    </w:p>
    <w:p>
      <w:pPr>
        <w:pStyle w:val="Heading3"/>
      </w:pPr>
      <w:r>
        <w:t>THE WAR FOR THE SOUL — At the Thought • At the Gate</w:t>
      </w:r>
    </w:p>
    <w:p>
      <w:pPr>
        <w:pStyle w:val="Heading3"/>
      </w:pPr>
      <w:r>
        <w:t>PROLOGUE</w:t>
      </w:r>
    </w:p>
    <w:p>
      <w:r>
        <w:t>Before the fist became the wound,</w:t>
      </w:r>
    </w:p>
    <w:p>
      <w:r>
        <w:t>Before the lie escaped the tongue,</w:t>
      </w:r>
    </w:p>
    <w:p>
      <w:r>
        <w:t>Before the chain became a prison,</w:t>
      </w:r>
    </w:p>
    <w:p>
      <w:r>
        <w:t>Before the darkest deed was done—</w:t>
      </w:r>
    </w:p>
    <w:p>
      <w:r>
        <w:t>Something whispered at the doorway.</w:t>
      </w:r>
    </w:p>
    <w:p>
      <w:r>
        <w:t>Not thunder.</w:t>
      </w:r>
    </w:p>
    <w:p>
      <w:r>
        <w:t>Not a flame.</w:t>
      </w:r>
    </w:p>
    <w:p>
      <w:r>
        <w:t>Only one thought asking softly:</w:t>
      </w:r>
    </w:p>
    <w:p>
      <w:r>
        <w:t>Will you let me stay?</w:t>
      </w:r>
    </w:p>
    <w:p>
      <w:pPr>
        <w:pStyle w:val="Heading3"/>
      </w:pPr>
      <w:r>
        <w:t>VERSE I</w:t>
      </w:r>
    </w:p>
    <w:p>
      <w:r>
        <w:t>You thought the war would sound like thunder,</w:t>
      </w:r>
    </w:p>
    <w:p>
      <w:r>
        <w:t>You thought you'd recognize the night;</w:t>
      </w:r>
    </w:p>
    <w:p>
      <w:r>
        <w:t>But darkness learned to speak in whispers</w:t>
      </w:r>
    </w:p>
    <w:p>
      <w:r>
        <w:t>And slowly taught the wrong to feel right.</w:t>
      </w:r>
    </w:p>
    <w:p>
      <w:r>
        <w:t>One thought lingered into morning,</w:t>
      </w:r>
    </w:p>
    <w:p>
      <w:r>
        <w:t>One compromise returned again;</w:t>
      </w:r>
    </w:p>
    <w:p>
      <w:r>
        <w:t>One little room within the heart</w:t>
      </w:r>
    </w:p>
    <w:p>
      <w:r>
        <w:t>Became a house you let it live in.</w:t>
      </w:r>
    </w:p>
    <w:p>
      <w:r>
        <w:t>And every time the conscience whispered,</w:t>
      </w:r>
    </w:p>
    <w:p>
      <w:r>
        <w:t>You turned the warning slightly low—</w:t>
      </w:r>
    </w:p>
    <w:p>
      <w:r>
        <w:t>Until the road you swore you'd never walk</w:t>
      </w:r>
    </w:p>
    <w:p>
      <w:r>
        <w:t>Became the only road you seemed to know.</w:t>
      </w:r>
    </w:p>
    <w:p>
      <w:pPr>
        <w:pStyle w:val="Heading3"/>
      </w:pPr>
      <w:r>
        <w:t>PRE-CHORUS</w:t>
      </w:r>
    </w:p>
    <w:p>
      <w:r>
        <w:t>A thought can knock without permission.</w:t>
      </w:r>
    </w:p>
    <w:p>
      <w:r>
        <w:t>That doesn't make the thought your own.</w:t>
      </w:r>
    </w:p>
    <w:p>
      <w:r>
        <w:t>The battle comes when you embrace it,</w:t>
      </w:r>
    </w:p>
    <w:p>
      <w:r>
        <w:t>Feed it, seat it on a throne.</w:t>
      </w:r>
    </w:p>
    <w:p>
      <w:r>
        <w:t>Guard the threshold. Guard the garden.</w:t>
      </w:r>
    </w:p>
    <w:p>
      <w:r>
        <w:t>Guard the chambers no one sees.</w:t>
      </w:r>
    </w:p>
    <w:p>
      <w:r>
        <w:t>For what is watered in imagination</w:t>
      </w:r>
    </w:p>
    <w:p>
      <w:r>
        <w:t>May one day rise upon its feet.</w:t>
      </w:r>
    </w:p>
    <w:p>
      <w:pPr>
        <w:pStyle w:val="Heading3"/>
      </w:pPr>
      <w:r>
        <w:t>CHORUS</w:t>
      </w:r>
    </w:p>
    <w:p>
      <w:r>
        <w:t>THIS IS THE WAR FOR THE SOUL.</w:t>
      </w:r>
    </w:p>
    <w:p>
      <w:r>
        <w:t>Not every battlefield is seen.</w:t>
      </w:r>
    </w:p>
    <w:p>
      <w:r>
        <w:t>Some wars begin behind the eyes</w:t>
      </w:r>
    </w:p>
    <w:p>
      <w:r>
        <w:t>Where thought becomes a dream.</w:t>
      </w:r>
    </w:p>
    <w:p>
      <w:r>
        <w:t>Take every thought captive.</w:t>
      </w:r>
    </w:p>
    <w:p>
      <w:r>
        <w:t>Bring every shadow to the Light.</w:t>
      </w:r>
    </w:p>
    <w:p>
      <w:r>
        <w:t>Call upon Yeshua—</w:t>
      </w:r>
    </w:p>
    <w:p>
      <w:r>
        <w:t>Do not surrender to the night.</w:t>
      </w:r>
    </w:p>
    <w:p>
      <w:pPr>
        <w:pStyle w:val="Heading3"/>
      </w:pPr>
      <w:r>
        <w:t>VERSE II</w:t>
      </w:r>
    </w:p>
    <w:p>
      <w:r>
        <w:t>Attention becomes imagination.</w:t>
      </w:r>
    </w:p>
    <w:p>
      <w:r>
        <w:t>Imagination can feed desire.</w:t>
      </w:r>
    </w:p>
    <w:p>
      <w:r>
        <w:t>Desire repeated makes a pathway.</w:t>
      </w:r>
    </w:p>
    <w:p>
      <w:r>
        <w:t>Agreement keeps supplying fire.</w:t>
      </w:r>
    </w:p>
    <w:p>
      <w:r>
        <w:t>What yesterday disturbed you</w:t>
      </w:r>
    </w:p>
    <w:p>
      <w:r>
        <w:t>Can tomorrow feel like home;</w:t>
      </w:r>
    </w:p>
    <w:p>
      <w:r>
        <w:t>And every lie repeated long enough</w:t>
      </w:r>
    </w:p>
    <w:p>
      <w:r>
        <w:t>Will someday ask to wear a crown.</w:t>
      </w:r>
    </w:p>
    <w:p>
      <w:r>
        <w:t>Anger says, Remember.</w:t>
      </w:r>
    </w:p>
    <w:p>
      <w:r>
        <w:t>Pride says, Never bend.</w:t>
      </w:r>
    </w:p>
    <w:p>
      <w:r>
        <w:t>Hatred says, They deserve it.</w:t>
      </w:r>
    </w:p>
    <w:p>
      <w:r>
        <w:t>Despair says, This is the end.</w:t>
      </w:r>
    </w:p>
    <w:p>
      <w:r>
        <w:t>But truth stands quietly at the doorway:</w:t>
      </w:r>
    </w:p>
    <w:p>
      <w:r>
        <w:t>You still have a choice.</w:t>
      </w:r>
    </w:p>
    <w:p>
      <w:pPr>
        <w:pStyle w:val="Heading3"/>
      </w:pPr>
      <w:r>
        <w:t>CONDITIONING BREAKDOWN</w:t>
      </w:r>
    </w:p>
    <w:p>
      <w:r>
        <w:t>Thought.</w:t>
      </w:r>
    </w:p>
    <w:p>
      <w:r>
        <w:t>Attention.</w:t>
      </w:r>
    </w:p>
    <w:p>
      <w:r>
        <w:t>Imagination.</w:t>
      </w:r>
    </w:p>
    <w:p>
      <w:r>
        <w:t>Desire.</w:t>
      </w:r>
    </w:p>
    <w:p>
      <w:r>
        <w:t>Agreement.</w:t>
      </w:r>
    </w:p>
    <w:p>
      <w:r>
        <w:t>Habit.</w:t>
      </w:r>
    </w:p>
    <w:p>
      <w:r>
        <w:t>Bondage.</w:t>
      </w:r>
    </w:p>
    <w:p>
      <w:r/>
    </w:p>
    <w:p>
      <w:r>
        <w:t>And sometimes a prison is built</w:t>
      </w:r>
    </w:p>
    <w:p>
      <w:r>
        <w:t>without anyone hearing a hammer.</w:t>
      </w:r>
    </w:p>
    <w:p>
      <w:pPr>
        <w:pStyle w:val="Heading3"/>
      </w:pPr>
      <w:r>
        <w:t>CONFESSION</w:t>
      </w:r>
    </w:p>
    <w:p>
      <w:r>
        <w:t>Maybe I'm the one.</w:t>
      </w:r>
    </w:p>
    <w:p>
      <w:r>
        <w:t>Maybe I kept singing of another person's darkness</w:t>
      </w:r>
    </w:p>
    <w:p>
      <w:r>
        <w:t>because I feared the rooms inside my own.</w:t>
      </w:r>
    </w:p>
    <w:p>
      <w:r>
        <w:t>Maybe everybody thinks I'm strong</w:t>
      </w:r>
    </w:p>
    <w:p>
      <w:r>
        <w:t>while something underneath me dies.</w:t>
      </w:r>
    </w:p>
    <w:p>
      <w:r>
        <w:t>Maybe I learned to smile in daylight</w:t>
      </w:r>
    </w:p>
    <w:p>
      <w:r>
        <w:t>and lose the war at night.</w:t>
      </w:r>
    </w:p>
    <w:p>
      <w:r>
        <w:t>Maybe I've carried shame so long</w:t>
      </w:r>
    </w:p>
    <w:p>
      <w:r>
        <w:t>I hardly know the face I wore before.</w:t>
      </w:r>
    </w:p>
    <w:p>
      <w:r>
        <w:t>Yahweh—</w:t>
      </w:r>
    </w:p>
    <w:p>
      <w:r>
        <w:t>would You still want me anymore?</w:t>
      </w:r>
    </w:p>
    <w:p>
      <w:pPr>
        <w:pStyle w:val="Heading3"/>
      </w:pPr>
      <w:r>
        <w:t>MERCY</w:t>
      </w:r>
    </w:p>
    <w:p>
      <w:r>
        <w:t>Then mercy answered:</w:t>
      </w:r>
    </w:p>
    <w:p>
      <w:r>
        <w:t>Come home.</w:t>
      </w:r>
    </w:p>
    <w:p>
      <w:r>
        <w:t>Not when you've repaired yourself.</w:t>
      </w:r>
    </w:p>
    <w:p>
      <w:r>
        <w:t>Not when you've hidden every scar.</w:t>
      </w:r>
    </w:p>
    <w:p>
      <w:r>
        <w:t>Come trembling.</w:t>
      </w:r>
    </w:p>
    <w:p>
      <w:r>
        <w:t>Come ashamed.</w:t>
      </w:r>
    </w:p>
    <w:p>
      <w:r>
        <w:t>Come carrying what you've done.</w:t>
      </w:r>
    </w:p>
    <w:p>
      <w:r>
        <w:t>Come out from every hiding place.</w:t>
      </w:r>
    </w:p>
    <w:p>
      <w:r>
        <w:t>Stop running from the Light.</w:t>
      </w:r>
    </w:p>
    <w:p>
      <w:r>
        <w:t>Yahweh, search these hidden chambers.</w:t>
      </w:r>
    </w:p>
    <w:p>
      <w:r>
        <w:t>Open every bolted door.</w:t>
      </w:r>
    </w:p>
    <w:p>
      <w:r>
        <w:t>Where hatred built an altar,</w:t>
      </w:r>
    </w:p>
    <w:p>
      <w:r>
        <w:t>let it stand no more.</w:t>
      </w:r>
    </w:p>
    <w:p>
      <w:r>
        <w:t>Where pride constructed kingdoms,</w:t>
      </w:r>
    </w:p>
    <w:p>
      <w:r>
        <w:t>tear the foundations from the ground.</w:t>
      </w:r>
    </w:p>
    <w:p>
      <w:r>
        <w:t>Where lies became familiar voices,</w:t>
      </w:r>
    </w:p>
    <w:p>
      <w:r>
        <w:t>teach me truth again by sound.</w:t>
      </w:r>
    </w:p>
    <w:p>
      <w:pPr>
        <w:pStyle w:val="Heading3"/>
      </w:pPr>
      <w:r>
        <w:t>YESHUA</w:t>
      </w:r>
    </w:p>
    <w:p>
      <w:r>
        <w:t>Yeshua—</w:t>
      </w:r>
    </w:p>
    <w:p>
      <w:r>
        <w:t>Meet me where the night is deepest.</w:t>
      </w:r>
    </w:p>
    <w:p>
      <w:r>
        <w:t>Yeshua—</w:t>
      </w:r>
    </w:p>
    <w:p>
      <w:r>
        <w:t>Find me where I cannot hide.</w:t>
      </w:r>
    </w:p>
    <w:p>
      <w:r>
        <w:t>Take the shattered imagination</w:t>
      </w:r>
    </w:p>
    <w:p>
      <w:r>
        <w:t>I have carried deep inside.</w:t>
      </w:r>
    </w:p>
    <w:p>
      <w:r>
        <w:t>Where bitterness became my shelter,</w:t>
      </w:r>
    </w:p>
    <w:p>
      <w:r>
        <w:t>teach forgiveness how to grow.</w:t>
      </w:r>
    </w:p>
    <w:p>
      <w:r>
        <w:t>Where fear became my master,</w:t>
      </w:r>
    </w:p>
    <w:p>
      <w:r>
        <w:t>teach this captive heart to know:</w:t>
      </w:r>
    </w:p>
    <w:p>
      <w:r>
        <w:t>I can turn.</w:t>
      </w:r>
    </w:p>
    <w:p>
      <w:r>
        <w:t>I can repent.</w:t>
      </w:r>
    </w:p>
    <w:p>
      <w:r>
        <w:t>I can come into the Light.</w:t>
      </w:r>
    </w:p>
    <w:p>
      <w:pPr>
        <w:pStyle w:val="Heading3"/>
      </w:pPr>
      <w:r>
        <w:t>RETURN</w:t>
      </w:r>
    </w:p>
    <w:p>
      <w:r>
        <w:t>If you can hear this, come home.</w:t>
      </w:r>
    </w:p>
    <w:p>
      <w:r>
        <w:t>If your hands are shaking, come home.</w:t>
      </w:r>
    </w:p>
    <w:p>
      <w:r>
        <w:t>If shame says you are finished, come home.</w:t>
      </w:r>
    </w:p>
    <w:p>
      <w:r>
        <w:t>If you've forgotten how to pray,</w:t>
      </w:r>
    </w:p>
    <w:p>
      <w:r>
        <w:t>come with the words you still possess.</w:t>
      </w:r>
    </w:p>
    <w:p>
      <w:r>
        <w:t>Come with tears.</w:t>
      </w:r>
    </w:p>
    <w:p>
      <w:r>
        <w:t>Come with silence.</w:t>
      </w:r>
    </w:p>
    <w:p>
      <w:r>
        <w:t>Come with nothing but:</w:t>
      </w:r>
    </w:p>
    <w:p>
      <w:r>
        <w:t>Yeshua.</w:t>
      </w:r>
    </w:p>
    <w:p>
      <w:pPr>
        <w:pStyle w:val="Heading3"/>
      </w:pPr>
      <w:r>
        <w:t>GREAT ASCENT</w:t>
      </w:r>
    </w:p>
    <w:p>
      <w:r>
        <w:t>The prison does not get your worship.</w:t>
      </w:r>
    </w:p>
    <w:p>
      <w:r>
        <w:t>The stronghold does not get your throne.</w:t>
      </w:r>
    </w:p>
    <w:p>
      <w:r>
        <w:t>The lie does not become the truth</w:t>
      </w:r>
    </w:p>
    <w:p>
      <w:r>
        <w:t>because you've heard it for so long.</w:t>
      </w:r>
    </w:p>
    <w:p>
      <w:r>
        <w:t>Let forgiveness enter anger.</w:t>
      </w:r>
    </w:p>
    <w:p>
      <w:r>
        <w:t>Let compassion answer pride.</w:t>
      </w:r>
    </w:p>
    <w:p>
      <w:r>
        <w:t>Let thanksgiving fill the chambers</w:t>
      </w:r>
    </w:p>
    <w:p>
      <w:r>
        <w:t>where despair once learned to hide.</w:t>
      </w:r>
    </w:p>
    <w:p>
      <w:r>
        <w:t>Let truth become your meditation.</w:t>
      </w:r>
    </w:p>
    <w:p>
      <w:r>
        <w:t>Let mercy occupy your sight.</w:t>
      </w:r>
    </w:p>
    <w:p>
      <w:r>
        <w:t>Let every room surrendered to the darkness</w:t>
      </w:r>
    </w:p>
    <w:p>
      <w:r>
        <w:t>open its windows to the Light.</w:t>
      </w:r>
    </w:p>
    <w:p>
      <w:pPr>
        <w:pStyle w:val="Heading3"/>
      </w:pPr>
      <w:r>
        <w:t>PRAISE</w:t>
      </w:r>
    </w:p>
    <w:p>
      <w:r>
        <w:t>PRAISE YAHWEH!</w:t>
      </w:r>
    </w:p>
    <w:p>
      <w:r>
        <w:t>Praise Yahweh, our Creator!</w:t>
      </w:r>
    </w:p>
    <w:p>
      <w:r>
        <w:t>Let heaven hear the sound!</w:t>
      </w:r>
    </w:p>
    <w:p>
      <w:r>
        <w:t>Let thanksgiving rise like thunder!</w:t>
      </w:r>
    </w:p>
    <w:p>
      <w:r>
        <w:t>Let mercy shake the ground!</w:t>
      </w:r>
    </w:p>
    <w:p>
      <w:r>
        <w:t>Praise Yahweh in the valley!</w:t>
      </w:r>
    </w:p>
    <w:p>
      <w:r>
        <w:t>Praise Yahweh through the tears!</w:t>
      </w:r>
    </w:p>
    <w:p>
      <w:r>
        <w:t>Through Yeshua comes salvation—</w:t>
      </w:r>
    </w:p>
    <w:p>
      <w:r>
        <w:t>LET THE CAPTIVE RISE!</w:t>
      </w:r>
    </w:p>
    <w:p>
      <w:pPr>
        <w:pStyle w:val="Heading3"/>
      </w:pPr>
      <w:r>
        <w:t>ULTIMATE CHORUS</w:t>
      </w:r>
    </w:p>
    <w:p>
      <w:r>
        <w:t>YESHUA SHALL APPEAR!</w:t>
      </w:r>
    </w:p>
    <w:p>
      <w:r>
        <w:t>Let every kingdom built on darkness tremble!</w:t>
      </w:r>
    </w:p>
    <w:p>
      <w:r>
        <w:t>YESHUA SHALL APPEAR!</w:t>
      </w:r>
    </w:p>
    <w:p>
      <w:r>
        <w:t>Let every hidden work meet Light!</w:t>
      </w:r>
    </w:p>
    <w:p>
      <w:r>
        <w:t>YESHUA SHALL APPEAR!</w:t>
      </w:r>
    </w:p>
    <w:p>
      <w:r>
        <w:t>Let the wounded hear that mercy calls!</w:t>
      </w:r>
    </w:p>
    <w:p>
      <w:r>
        <w:t>YESHUA SHALL APPEAR!</w:t>
      </w:r>
    </w:p>
    <w:p>
      <w:r>
        <w:t>Let every living breath arise!</w:t>
      </w:r>
    </w:p>
    <w:p>
      <w:r>
        <w:t>GLORY UNTO YAHWEH!</w:t>
      </w:r>
    </w:p>
    <w:p>
      <w:r>
        <w:t>THANKSGIVING UNTO YAHWEH!</w:t>
      </w:r>
    </w:p>
    <w:p>
      <w:r>
        <w:t>From repentance into freedom,</w:t>
      </w:r>
    </w:p>
    <w:p>
      <w:r>
        <w:t>From captivity to Light—</w:t>
      </w:r>
    </w:p>
    <w:p>
      <w:r>
        <w:t>YESHUA SHALL APPEAR</w:t>
      </w:r>
    </w:p>
    <w:p>
      <w:r>
        <w:t>IN THE STRENGTH OF HIS MIGHT!</w:t>
      </w:r>
    </w:p>
    <w:p>
      <w:pPr>
        <w:pStyle w:val="Heading3"/>
      </w:pPr>
      <w:r>
        <w:t>OUTRO</w:t>
      </w:r>
    </w:p>
    <w:p>
      <w:r>
        <w:t>Before the hand becomes the deed,</w:t>
      </w:r>
    </w:p>
    <w:p>
      <w:r>
        <w:t>Before desire becomes the chain,</w:t>
      </w:r>
    </w:p>
    <w:p>
      <w:r>
        <w:t>Before the heart grows used to darkness,</w:t>
      </w:r>
    </w:p>
    <w:p>
      <w:r>
        <w:t>remember where the battle came.</w:t>
      </w:r>
    </w:p>
    <w:p>
      <w:r>
        <w:t>At the thought.</w:t>
      </w:r>
    </w:p>
    <w:p>
      <w:r>
        <w:t>At the doorway.</w:t>
      </w:r>
    </w:p>
    <w:p>
      <w:r>
        <w:t>At the garden of the heart.</w:t>
      </w:r>
    </w:p>
    <w:p>
      <w:r>
        <w:t>And when you stumble—return.</w:t>
      </w:r>
    </w:p>
    <w:p>
      <w:r>
        <w:t>When you are wounded—return.</w:t>
      </w:r>
    </w:p>
    <w:p>
      <w:r>
        <w:t>When darkness tells you mercy has forgotten you—return.</w:t>
      </w:r>
    </w:p>
    <w:p>
      <w:r>
        <w:t>Yeshua.</w:t>
      </w:r>
    </w:p>
    <w:p>
      <w:r>
        <w:t>Come home.</w:t>
      </w:r>
    </w:p>
    <w:p>
      <w:pPr>
        <w:pStyle w:val="Heading2"/>
      </w:pPr>
      <w:r>
        <w:t>7. Flagship performance map — perfected</w:t>
      </w:r>
    </w:p>
    <w:p>
      <w:pPr>
        <w:pStyle w:val="ListBullet"/>
      </w:pPr>
      <w:r>
        <w:t>Opening: contrabass/cello/piano only; sub-weight without clutter. Guitar enters as fragments, drums as distant floor-tom heartbeat.</w:t>
      </w:r>
    </w:p>
    <w:p>
      <w:pPr>
        <w:pStyle w:val="ListBullet"/>
      </w:pPr>
      <w:r>
        <w:t>First chorus: restrained heavy rhythm guitars; no full choir. Preserve somewhere larger to go.</w:t>
      </w:r>
    </w:p>
    <w:p>
      <w:pPr>
        <w:pStyle w:val="ListBullet"/>
      </w:pPr>
      <w:r>
        <w:t>Conditioning breakdown: each repeated stage adds one instrumental layer; final 'Bondage' lands on the darkest orchestral hit, followed by absolute silence.</w:t>
      </w:r>
    </w:p>
    <w:p>
      <w:pPr>
        <w:pStyle w:val="ListBullet"/>
      </w:pPr>
      <w:r>
        <w:t>Confession: no distortion. Lead vocal nearly dry. Piano and cello answer phrases. Do not quantize emotional pauses.</w:t>
      </w:r>
    </w:p>
    <w:p>
      <w:pPr>
        <w:pStyle w:val="ListBullet"/>
      </w:pPr>
      <w:r>
        <w:t>Yeshua section: lead guitar becomes a second voice. First bend nearly resolves and falls; later statement resolves the motif.</w:t>
      </w:r>
    </w:p>
    <w:p>
      <w:pPr>
        <w:pStyle w:val="ListBullet"/>
      </w:pPr>
      <w:r>
        <w:t>Return / come home: choir begins as 2–4 distant voices, then widens. Keep drums minimal.</w:t>
      </w:r>
    </w:p>
    <w:p>
      <w:pPr>
        <w:pStyle w:val="ListBullet"/>
      </w:pPr>
      <w:r>
        <w:t>Great ascent: bass and kick return first; toms climb; strings broaden; Hammond fills; rhythm guitars widen.</w:t>
      </w:r>
    </w:p>
    <w:p>
      <w:pPr>
        <w:pStyle w:val="ListBullet"/>
      </w:pPr>
      <w:r>
        <w:t>Before PRAISE YAHWEH: two-beat vacuum. Praise arrives on the strongest synchronized downbeat so far.</w:t>
      </w:r>
    </w:p>
    <w:p>
      <w:pPr>
        <w:pStyle w:val="ListBullet"/>
      </w:pPr>
      <w:r>
        <w:t>Before YESHUA SHALL APPEAR: hold dominant suspension one beat longer than expected; cut most of the ensemble under 'Yeshua'; full-resolution impact lands on 'shall appear.'</w:t>
      </w:r>
    </w:p>
    <w:p>
      <w:pPr>
        <w:pStyle w:val="ListBullet"/>
      </w:pPr>
      <w:r>
        <w:t>Final chorus: full SATB choir, epic kit, double rhythms, soaring lead, horns/strings/timpani. Preserve vocal intelligibility.</w:t>
      </w:r>
    </w:p>
    <w:p>
      <w:pPr>
        <w:pStyle w:val="ListBullet"/>
      </w:pPr>
      <w:r>
        <w:t>Outro: remove layers in reverse order until piano/cello/flute/voice remain. End on an open, peaceful consonance and natural decay.</w:t>
      </w:r>
    </w:p>
    <w:p>
      <w:pPr>
        <w:pStyle w:val="Heading2"/>
      </w:pPr>
      <w:r>
        <w:t>8. Album-wide song-by-song perfection directions</w:t>
      </w:r>
    </w:p>
    <w:p>
      <w:r>
        <w:rPr>
          <w:b/>
        </w:rPr>
        <w:t xml:space="preserve">1. Bring It Into the Light — </w:t>
      </w:r>
      <w:r>
        <w:t>Make the hook immediate; verses sparse and confessional, chorus broad. Let the first electric-guitar arrival happen only after the lyric admits what was hidden.</w:t>
      </w:r>
    </w:p>
    <w:p>
      <w:r>
        <w:rPr>
          <w:b/>
        </w:rPr>
        <w:t xml:space="preserve">2. The Two Ways — </w:t>
      </w:r>
      <w:r>
        <w:t>Sharpen the musical fork in the road: contrasting harmonic colors for each path. Avoid overexplaining; use recurring road/door imagery.</w:t>
      </w:r>
    </w:p>
    <w:p>
      <w:r>
        <w:rPr>
          <w:b/>
        </w:rPr>
        <w:t xml:space="preserve">3. Strongholds Fall — </w:t>
      </w:r>
      <w:r>
        <w:t>Give this the heaviest original riff of the core twelve, but delay double-kick until the first true breakthrough. Chorus must be more singable than the riff.</w:t>
      </w:r>
    </w:p>
    <w:p>
      <w:r>
        <w:rPr>
          <w:b/>
        </w:rPr>
        <w:t xml:space="preserve">4. No Longer Bound — </w:t>
      </w:r>
      <w:r>
        <w:t>Turn chains into a rhythmic motif that disappears after deliverance. End lighter than it begins.</w:t>
      </w:r>
    </w:p>
    <w:p>
      <w:r>
        <w:rPr>
          <w:b/>
        </w:rPr>
        <w:t xml:space="preserve">5. The Watchman — </w:t>
      </w:r>
      <w:r>
        <w:t>Use suspense and space—ride bell, low toms, harmonics, distant horn/organ. Poetry should sound vigilant, not paranoid.</w:t>
      </w:r>
    </w:p>
    <w:p>
      <w:r>
        <w:rPr>
          <w:b/>
        </w:rPr>
        <w:t xml:space="preserve">6. Grace Is Still Calling — </w:t>
      </w:r>
      <w:r>
        <w:t>Reduce arrangement density. Let melody and lyric carry the track; save choir for the final third.</w:t>
      </w:r>
    </w:p>
    <w:p>
      <w:r>
        <w:rPr>
          <w:b/>
        </w:rPr>
        <w:t xml:space="preserve">7. House of Truth — </w:t>
      </w:r>
      <w:r>
        <w:t>Build around architectural images—foundation, door, lamp, table. Strong communal groove rather than maximum heaviness.</w:t>
      </w:r>
    </w:p>
    <w:p>
      <w:r>
        <w:rPr>
          <w:b/>
        </w:rPr>
        <w:t xml:space="preserve">8. Mercy Like the Morning — </w:t>
      </w:r>
      <w:r>
        <w:t>Make dawn audible: dark opening register, gradually rising strings/piano/guitar harmonics. No huge metal ending.</w:t>
      </w:r>
    </w:p>
    <w:p>
      <w:r>
        <w:rPr>
          <w:b/>
        </w:rPr>
        <w:t xml:space="preserve">9. Walk in the Light — </w:t>
      </w:r>
      <w:r>
        <w:t>More forward motion and rhythmic lift. Chorus should be physically easy for a group to sing while walking/clapping.</w:t>
      </w:r>
    </w:p>
    <w:p>
      <w:r>
        <w:rPr>
          <w:b/>
        </w:rPr>
        <w:t xml:space="preserve">10. Return to Yahweh — </w:t>
      </w:r>
      <w:r>
        <w:t>Center on repentance and homecoming. Use the warmest acoustic/piano/cello palette of the core album.</w:t>
      </w:r>
    </w:p>
    <w:p>
      <w:r>
        <w:rPr>
          <w:b/>
        </w:rPr>
        <w:t xml:space="preserve">11. Rise Above the Stronghold — </w:t>
      </w:r>
      <w:r>
        <w:t>Progressive drum showcase and soaring guitar testimony, but keep the central lyric hook simple and unforgettable.</w:t>
      </w:r>
    </w:p>
    <w:p>
      <w:r>
        <w:rPr>
          <w:b/>
        </w:rPr>
        <w:t xml:space="preserve">12. Good Spirits Be With You — </w:t>
      </w:r>
      <w:r>
        <w:t>Close the first cycle with blessing, warmth, human voices, and less distortion. The afterglow matters more than spectacle.</w:t>
      </w:r>
    </w:p>
    <w:p>
      <w:r>
        <w:rPr>
          <w:b/>
        </w:rPr>
        <w:t xml:space="preserve">13. The Land Gives Back — </w:t>
      </w:r>
      <w:r>
        <w:t>Use landscape imagery and organic percussion. Let the chorus feel expansive without sounding like a corporate anthem.</w:t>
      </w:r>
    </w:p>
    <w:p>
      <w:r>
        <w:rPr>
          <w:b/>
        </w:rPr>
        <w:t xml:space="preserve">14. River, Trail and Sky — </w:t>
      </w:r>
      <w:r>
        <w:t>Build melodic motion like flowing water and elevation; flute/fiddle/guitar counterlines should breathe.</w:t>
      </w:r>
    </w:p>
    <w:p>
      <w:r>
        <w:rPr>
          <w:b/>
        </w:rPr>
        <w:t xml:space="preserve">15. White Roads, Open Water — </w:t>
      </w:r>
      <w:r>
        <w:t>Use seasonal contrast and wider stereo imagery; avoid descriptive overcrowding in verses.</w:t>
      </w:r>
    </w:p>
    <w:p>
      <w:r>
        <w:rPr>
          <w:b/>
        </w:rPr>
        <w:t xml:space="preserve">16. A Place to Breathe — </w:t>
      </w:r>
      <w:r>
        <w:t>Make literal musical breathing part of the arrangement—long rests, gentle acoustic space, soft dynamic ceiling.</w:t>
      </w:r>
    </w:p>
    <w:p>
      <w:r>
        <w:rPr>
          <w:b/>
        </w:rPr>
        <w:t xml:space="preserve">17. From Field to Flame — </w:t>
      </w:r>
      <w:r>
        <w:t>Stronger rhythmic storytelling from harvest to shared table/fire. Keep the hook grounded and communal.</w:t>
      </w:r>
    </w:p>
    <w:p>
      <w:r>
        <w:rPr>
          <w:b/>
        </w:rPr>
        <w:t xml:space="preserve">18. A Country Worth Keeping — </w:t>
      </w:r>
      <w:r>
        <w:t>Make this reflective rather than partisan; land, stewardship, family, work, and future remain the emotional center.</w:t>
      </w:r>
    </w:p>
    <w:p>
      <w:r>
        <w:rPr>
          <w:b/>
        </w:rPr>
        <w:t xml:space="preserve">19. Keep the Country Living — </w:t>
      </w:r>
      <w:r>
        <w:t>Progressive blues-rock with an original muscular riff, Hammond, tom-led drums, and a lyrical lead-guitar answer. Preserve the strong 'living still' hook.</w:t>
      </w:r>
    </w:p>
    <w:p>
      <w:r>
        <w:rPr>
          <w:b/>
        </w:rPr>
        <w:t xml:space="preserve">20. Where the Backroad Meets the Lake — </w:t>
      </w:r>
      <w:r>
        <w:t>Keep conversational Americana phrasing. Pedal steel/fiddle answer the vocal; do not over-orchestrate.</w:t>
      </w:r>
    </w:p>
    <w:p>
      <w:r>
        <w:rPr>
          <w:b/>
        </w:rPr>
        <w:t xml:space="preserve">21. Blue Water After Midnight — </w:t>
      </w:r>
      <w:r>
        <w:t>Lean into jazz/soul harmonic color and late-night restraint. Tenor sax gets the emotional solo, not guitar.</w:t>
      </w:r>
    </w:p>
    <w:p>
      <w:r>
        <w:rPr>
          <w:b/>
        </w:rPr>
        <w:t xml:space="preserve">22. River Give Thanks — </w:t>
      </w:r>
      <w:r>
        <w:t>Deep bass pocket, true offbeat guitar/keys, one-drop feel, horn answers. Keep lyric slightly behind the beat.</w:t>
      </w:r>
    </w:p>
    <w:p>
      <w:r>
        <w:rPr>
          <w:b/>
        </w:rPr>
        <w:t xml:space="preserve">23. Let the Land Rejoice — </w:t>
      </w:r>
      <w:r>
        <w:t>Begin with exposed voice/piano; choir grows by stages. Reserve the highest register for thanksgiving.</w:t>
      </w:r>
    </w:p>
    <w:p>
      <w:r>
        <w:rPr>
          <w:b/>
        </w:rPr>
        <w:t xml:space="preserve">24. Cedar, Corn and Snow — </w:t>
      </w:r>
      <w:r>
        <w:t>Protect bluegrass energy with acoustic virtuosity and short breaks. No cinematic drum layer.</w:t>
      </w:r>
    </w:p>
    <w:p>
      <w:r>
        <w:rPr>
          <w:b/>
        </w:rPr>
        <w:t xml:space="preserve">25. Table of the North — </w:t>
      </w:r>
      <w:r>
        <w:t>Prioritize groove, vocal intimacy, electric piano, clean guitar, and humanized pocket. Keep runs for emotional phrase endings.</w:t>
      </w:r>
    </w:p>
    <w:p>
      <w:r>
        <w:rPr>
          <w:b/>
        </w:rPr>
        <w:t xml:space="preserve">26. One Living Map — </w:t>
      </w:r>
      <w:r>
        <w:t>Make this the cinematic landscape closer: low frame drum/cello to broad choir/strings, then dissolve into breath and a final human-scale line.</w:t>
      </w:r>
    </w:p>
    <w:p>
      <w:r>
        <w:rPr>
          <w:b/>
        </w:rPr>
        <w:t xml:space="preserve">27. The War for the Soul / Yeshua Shall Appear — </w:t>
      </w:r>
      <w:r>
        <w:t>Flagship epic: progressive drums, original heavy rhythm guitars, expressive blues-rock lead, orchestra and choir. Greatest release belongs to mercy, praise, and Yeshua-centered resolution.</w:t>
      </w:r>
    </w:p>
    <w:p>
      <w:pPr>
        <w:pStyle w:val="Heading2"/>
      </w:pPr>
      <w:r>
        <w:t>9. Vocal melody and sacred-name placement</w:t>
      </w:r>
    </w:p>
    <w:p>
      <w:r>
        <w:t>Create two project-wide melodic identities: a Yeshua motif that rises and resolves, and a Praise Yahweh communal motif designed for call-and-response. Do not force the sacred names onto arbitrary peak notes. Their pitch, duration, and placement must match the emotional syntax of the lyric. The recurring Yeshua motif should appear fragmented before repentance, complete during mercy, broadened by choir during praise, and simplified in the final peaceful descent.</w:t>
      </w:r>
    </w:p>
    <w:p>
      <w:pPr>
        <w:pStyle w:val="Heading2"/>
      </w:pPr>
      <w:r>
        <w:t>10. Mix, space, and phone translation</w:t>
      </w:r>
    </w:p>
    <w:p>
      <w:pPr>
        <w:pStyle w:val="ListBullet"/>
      </w:pPr>
      <w:r>
        <w:t>Center kick, bass, lead vocal, and principal sacred-name hooks. Spread double rhythm guitars without hollowing the center.</w:t>
      </w:r>
    </w:p>
    <w:p>
      <w:pPr>
        <w:pStyle w:val="ListBullet"/>
      </w:pPr>
      <w:r>
        <w:t>Keep cello/viola/strings arranged by register and pan rather than stacking everything at full width.</w:t>
      </w:r>
    </w:p>
    <w:p>
      <w:pPr>
        <w:pStyle w:val="ListBullet"/>
      </w:pPr>
      <w:r>
        <w:t>Confession uses smaller/drier room; revelation and praise open into a larger acoustic space.</w:t>
      </w:r>
    </w:p>
    <w:p>
      <w:pPr>
        <w:pStyle w:val="ListBullet"/>
      </w:pPr>
      <w:r>
        <w:t>Protect 1–4 kHz vocal intelligibility when guitars, brass, choir, and cymbals are all active.</w:t>
      </w:r>
    </w:p>
    <w:p>
      <w:pPr>
        <w:pStyle w:val="ListBullet"/>
      </w:pPr>
      <w:r>
        <w:t>Control sub-bass so the arrangement still reads on a phone speaker; preserve bass identity through upper harmonics, not only sub frequencies.</w:t>
      </w:r>
    </w:p>
    <w:p>
      <w:pPr>
        <w:pStyle w:val="ListBullet"/>
      </w:pPr>
      <w:r>
        <w:t>Check headphones, phone speaker, small Bluetooth speaker, car playback, and full-range monitors before final mastering.</w:t>
      </w:r>
    </w:p>
    <w:p>
      <w:pPr>
        <w:pStyle w:val="ListBullet"/>
      </w:pPr>
      <w:r>
        <w:t>Do not master by loudness alone. Preserve the quiet-to-epic difference that makes the climax emotionally meaningful.</w:t>
      </w:r>
    </w:p>
    <w:p>
      <w:pPr>
        <w:pStyle w:val="Heading2"/>
      </w:pPr>
      <w:r>
        <w:t>11. Final perfection examination gate</w:t>
      </w:r>
    </w:p>
    <w:p>
      <w:pPr>
        <w:pStyle w:val="ListBullet"/>
      </w:pPr>
      <w:r>
        <w:t>Lyrics: natural speech stress, poetic imagery, theological/internal consistency, no unnecessary repetition, and every chorus memorable without accompaniment.</w:t>
      </w:r>
    </w:p>
    <w:p>
      <w:pPr>
        <w:pStyle w:val="ListBullet"/>
      </w:pPr>
      <w:r>
        <w:t>Composition: unique melody/harmony/groove per song; no template cloning.</w:t>
      </w:r>
    </w:p>
    <w:p>
      <w:pPr>
        <w:pStyle w:val="ListBullet"/>
      </w:pPr>
      <w:r>
        <w:t>Drums: humanized, structurally meaningful fills, progressive detail without vocal interference.</w:t>
      </w:r>
    </w:p>
    <w:p>
      <w:pPr>
        <w:pStyle w:val="ListBullet"/>
      </w:pPr>
      <w:r>
        <w:t>Guitars: original riffs/solos, expressive articulation, controlled low end, no derivative recognizable phrases.</w:t>
      </w:r>
    </w:p>
    <w:p>
      <w:pPr>
        <w:pStyle w:val="ListBullet"/>
      </w:pPr>
      <w:r>
        <w:t>Frequency architecture: A4=432 reference implemented consistently where chosen; resonance layers subtle, optional, and A/B tested.</w:t>
      </w:r>
    </w:p>
    <w:p>
      <w:pPr>
        <w:pStyle w:val="ListBullet"/>
      </w:pPr>
      <w:r>
        <w:t>Emotion: darkness never receives a more satisfying musical reward than mercy/praise.</w:t>
      </w:r>
    </w:p>
    <w:p>
      <w:pPr>
        <w:pStyle w:val="ListBullet"/>
      </w:pPr>
      <w:r>
        <w:t>Dynamics: at least one genuine low-density or silent region before each major epic summit.</w:t>
      </w:r>
    </w:p>
    <w:p>
      <w:pPr>
        <w:pStyle w:val="ListBullet"/>
      </w:pPr>
      <w:r>
        <w:t>Playback: all essential musical information survives phone speakers as well as headphones.</w:t>
      </w:r>
    </w:p>
    <w:p>
      <w:pPr>
        <w:pStyle w:val="ListBullet"/>
      </w:pPr>
      <w:r>
        <w:t>Completion rule: this written master is composition/performance-ready. Final publication/release status requires actual audio renders to pass listening, spectral, lyric-intelligibility, and multi-device verification after the final mix.</w:t>
      </w:r>
    </w:p>
    <w:p>
      <w:r>
        <w:br w:type="page"/>
      </w:r>
    </w:p>
    <w:p>
      <w:pPr>
        <w:pStyle w:val="Heading1"/>
      </w:pPr>
      <w:r>
        <w:t>DEMO READINESS &amp; FREQUENCY-INTEGRITY CONTROL — v14</w:t>
      </w:r>
    </w:p>
    <w:p>
      <w:r>
        <w:t>Purpose. This control section converts the approved A4=432 Hz and 144,000 scale-contour concept into deterministic production and QC requirements for all 27 songs. Existing lyrics and approved arrangements remain unchanged.</w:t>
      </w:r>
    </w:p>
    <w:p>
      <w:pPr>
        <w:pStyle w:val="Heading2"/>
      </w:pPr>
      <w:r>
        <w:t>1. Project-Wide Tuning Lock</w:t>
      </w:r>
    </w:p>
    <w:p>
      <w:pPr>
        <w:pStyle w:val="ListBullet"/>
      </w:pPr>
      <w:r>
        <w:t>Session reference: A4 = 432.000 Hz. Do not retune exported stems to A4=440 Hz.</w:t>
      </w:r>
    </w:p>
    <w:p>
      <w:pPr>
        <w:pStyle w:val="ListBullet"/>
      </w:pPr>
      <w:r>
        <w:t>Pitch-derived instrument tracks must use the same 432-Hz reference before stem export.</w:t>
      </w:r>
    </w:p>
    <w:p>
      <w:pPr>
        <w:pStyle w:val="ListBullet"/>
      </w:pPr>
      <w:r>
        <w:t>Drums and unpitched percussion are exempt from note tuning, but pitched toms, tuned percussion, resonant samples, and synth percussion must be checked against the song key where musically relevant.</w:t>
      </w:r>
    </w:p>
    <w:p>
      <w:pPr>
        <w:pStyle w:val="Heading2"/>
      </w:pPr>
      <w:r>
        <w:t>2. 144,000 Scale-Contour Implementation</w:t>
      </w:r>
    </w:p>
    <w:p>
      <w:pPr>
        <w:pStyle w:val="ListBullet"/>
      </w:pPr>
      <w:r>
        <w:t>144,000 Hz is not assigned as an audible fundamental to conventional instruments or vocals. It is the project name for the scale-contour architecture.</w:t>
      </w:r>
    </w:p>
    <w:p>
      <w:pPr>
        <w:pStyle w:val="ListBullet"/>
      </w:pPr>
      <w:r>
        <w:t>Audible implementation uses the 144/432 family, octave-equivalent relationships, harmonics, upper partials, register, resonance, and dynamic motion appropriate to each song's key and scale.</w:t>
      </w:r>
    </w:p>
    <w:p>
      <w:pPr>
        <w:pStyle w:val="ListBullet"/>
      </w:pPr>
      <w:r>
        <w:t>For every pitched instrument: identify the part's low register, ascent register, musical peak, and release register. The contour must rise and fall with the composition rather than adding a constant test tone.</w:t>
      </w:r>
    </w:p>
    <w:p>
      <w:pPr>
        <w:pStyle w:val="ListBullet"/>
      </w:pPr>
      <w:r>
        <w:t>At climactic peaks, use musically consonant harmonics/upper partials and arrangement density; never force an instrument or singer outside its safe playable range merely to match a numeric frequency.</w:t>
      </w:r>
    </w:p>
    <w:p>
      <w:pPr>
        <w:pStyle w:val="ListBullet"/>
      </w:pPr>
      <w:r>
        <w:t>Literal 144 kHz content, if ever tested, belongs only on a separately labeled ultrasonic-capable technical track and must never be claimed to come from ordinary speakers, amplifiers, instruments, or human voice.</w:t>
      </w:r>
    </w:p>
    <w:p>
      <w:pPr>
        <w:pStyle w:val="Heading2"/>
      </w:pPr>
      <w:r>
        <w:t>3. Instrument-by-Instrument Completion Gate</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t>Part</w:t>
            </w:r>
          </w:p>
        </w:tc>
        <w:tc>
          <w:tcPr>
            <w:tcW w:type="dxa" w:w="2520"/>
          </w:tcPr>
          <w:p>
            <w:r>
              <w:t>Low / Rise / Peak / Release</w:t>
            </w:r>
          </w:p>
        </w:tc>
        <w:tc>
          <w:tcPr>
            <w:tcW w:type="dxa" w:w="2520"/>
          </w:tcPr>
          <w:p>
            <w:r>
              <w:t>432-Hz lock</w:t>
            </w:r>
          </w:p>
        </w:tc>
        <w:tc>
          <w:tcPr>
            <w:tcW w:type="dxa" w:w="2520"/>
          </w:tcPr>
          <w:p>
            <w:r>
              <w:t>Demo gate</w:t>
            </w:r>
          </w:p>
        </w:tc>
      </w:tr>
      <w:tr>
        <w:tc>
          <w:tcPr>
            <w:tcW w:type="dxa" w:w="2520"/>
          </w:tcPr>
          <w:p>
            <w:r>
              <w:t>Lead vocal</w:t>
            </w:r>
          </w:p>
        </w:tc>
        <w:tc>
          <w:tcPr>
            <w:tcW w:type="dxa" w:w="2520"/>
          </w:tcPr>
          <w:p>
            <w:r>
              <w:t>Healthy singer-specific range; peak reserved for lyric/emotional climax</w:t>
            </w:r>
          </w:p>
        </w:tc>
        <w:tc>
          <w:tcPr>
            <w:tcW w:type="dxa" w:w="2520"/>
          </w:tcPr>
          <w:p>
            <w:r>
              <w:t>Required</w:t>
            </w:r>
          </w:p>
        </w:tc>
        <w:tc>
          <w:tcPr>
            <w:tcW w:type="dxa" w:w="2520"/>
          </w:tcPr>
          <w:p>
            <w:r>
              <w:t>Range + pitch + breath check</w:t>
            </w:r>
          </w:p>
        </w:tc>
      </w:tr>
      <w:tr>
        <w:tc>
          <w:tcPr>
            <w:tcW w:type="dxa" w:w="2520"/>
          </w:tcPr>
          <w:p>
            <w:r>
              <w:t>Backing vocals / choir</w:t>
            </w:r>
          </w:p>
        </w:tc>
        <w:tc>
          <w:tcPr>
            <w:tcW w:type="dxa" w:w="2520"/>
          </w:tcPr>
          <w:p>
            <w:r>
              <w:t>Support low-mid body; widen at peak; thin during release</w:t>
            </w:r>
          </w:p>
        </w:tc>
        <w:tc>
          <w:tcPr>
            <w:tcW w:type="dxa" w:w="2520"/>
          </w:tcPr>
          <w:p>
            <w:r>
              <w:t>Required</w:t>
            </w:r>
          </w:p>
        </w:tc>
        <w:tc>
          <w:tcPr>
            <w:tcW w:type="dxa" w:w="2520"/>
          </w:tcPr>
          <w:p>
            <w:r>
              <w:t>Harmony + consonance check</w:t>
            </w:r>
          </w:p>
        </w:tc>
      </w:tr>
      <w:tr>
        <w:tc>
          <w:tcPr>
            <w:tcW w:type="dxa" w:w="2520"/>
          </w:tcPr>
          <w:p>
            <w:r>
              <w:t>Bass</w:t>
            </w:r>
          </w:p>
        </w:tc>
        <w:tc>
          <w:tcPr>
            <w:tcW w:type="dxa" w:w="2520"/>
          </w:tcPr>
          <w:p>
            <w:r>
              <w:t>Lowest structural foundation; melodic ascent into choruses; controlled upper-register peak</w:t>
            </w:r>
          </w:p>
        </w:tc>
        <w:tc>
          <w:tcPr>
            <w:tcW w:type="dxa" w:w="2520"/>
          </w:tcPr>
          <w:p>
            <w:r>
              <w:t>Required</w:t>
            </w:r>
          </w:p>
        </w:tc>
        <w:tc>
          <w:tcPr>
            <w:tcW w:type="dxa" w:w="2520"/>
          </w:tcPr>
          <w:p>
            <w:r>
              <w:t>No masking; intonation check</w:t>
            </w:r>
          </w:p>
        </w:tc>
      </w:tr>
      <w:tr>
        <w:tc>
          <w:tcPr>
            <w:tcW w:type="dxa" w:w="2520"/>
          </w:tcPr>
          <w:p>
            <w:r>
              <w:t>Rhythm guitar</w:t>
            </w:r>
          </w:p>
        </w:tc>
        <w:tc>
          <w:tcPr>
            <w:tcW w:type="dxa" w:w="2520"/>
          </w:tcPr>
          <w:p>
            <w:r>
              <w:t>Low-mid riff/body -&gt; open voicings -&gt; peak density -&gt; release</w:t>
            </w:r>
          </w:p>
        </w:tc>
        <w:tc>
          <w:tcPr>
            <w:tcW w:type="dxa" w:w="2520"/>
          </w:tcPr>
          <w:p>
            <w:r>
              <w:t>Required</w:t>
            </w:r>
          </w:p>
        </w:tc>
        <w:tc>
          <w:tcPr>
            <w:tcW w:type="dxa" w:w="2520"/>
          </w:tcPr>
          <w:p>
            <w:r>
              <w:t>Tuning + chord-voicing check</w:t>
            </w:r>
          </w:p>
        </w:tc>
      </w:tr>
      <w:tr>
        <w:tc>
          <w:tcPr>
            <w:tcW w:type="dxa" w:w="2520"/>
          </w:tcPr>
          <w:p>
            <w:r>
              <w:t>Lead guitar</w:t>
            </w:r>
          </w:p>
        </w:tc>
        <w:tc>
          <w:tcPr>
            <w:tcW w:type="dxa" w:w="2520"/>
          </w:tcPr>
          <w:p>
            <w:r>
              <w:t>Motif register -&gt; ascending solo contour -&gt; highest expressive peak -&gt; resolving descent</w:t>
            </w:r>
          </w:p>
        </w:tc>
        <w:tc>
          <w:tcPr>
            <w:tcW w:type="dxa" w:w="2520"/>
          </w:tcPr>
          <w:p>
            <w:r>
              <w:t>Required</w:t>
            </w:r>
          </w:p>
        </w:tc>
        <w:tc>
          <w:tcPr>
            <w:tcW w:type="dxa" w:w="2520"/>
          </w:tcPr>
          <w:p>
            <w:r>
              <w:t>Bends/intonation + originality check</w:t>
            </w:r>
          </w:p>
        </w:tc>
      </w:tr>
      <w:tr>
        <w:tc>
          <w:tcPr>
            <w:tcW w:type="dxa" w:w="2520"/>
          </w:tcPr>
          <w:p>
            <w:r>
              <w:t>Piano / keys</w:t>
            </w:r>
          </w:p>
        </w:tc>
        <w:tc>
          <w:tcPr>
            <w:tcW w:type="dxa" w:w="2520"/>
          </w:tcPr>
          <w:p>
            <w:r>
              <w:t>Low voicings -&gt; widening register -&gt; upper extensions -&gt; sparse resolution</w:t>
            </w:r>
          </w:p>
        </w:tc>
        <w:tc>
          <w:tcPr>
            <w:tcW w:type="dxa" w:w="2520"/>
          </w:tcPr>
          <w:p>
            <w:r>
              <w:t>Required</w:t>
            </w:r>
          </w:p>
        </w:tc>
        <w:tc>
          <w:tcPr>
            <w:tcW w:type="dxa" w:w="2520"/>
          </w:tcPr>
          <w:p>
            <w:r>
              <w:t>Voicing + tuning check</w:t>
            </w:r>
          </w:p>
        </w:tc>
      </w:tr>
      <w:tr>
        <w:tc>
          <w:tcPr>
            <w:tcW w:type="dxa" w:w="2520"/>
          </w:tcPr>
          <w:p>
            <w:r>
              <w:t>Synthesizer</w:t>
            </w:r>
          </w:p>
        </w:tc>
        <w:tc>
          <w:tcPr>
            <w:tcW w:type="dxa" w:w="2520"/>
          </w:tcPr>
          <w:p>
            <w:r>
              <w:t>Sub/low-mid support -&gt; harmonic lift -&gt; upper partial texture -&gt; filtered release</w:t>
            </w:r>
          </w:p>
        </w:tc>
        <w:tc>
          <w:tcPr>
            <w:tcW w:type="dxa" w:w="2520"/>
          </w:tcPr>
          <w:p>
            <w:r>
              <w:t>Required</w:t>
            </w:r>
          </w:p>
        </w:tc>
        <w:tc>
          <w:tcPr>
            <w:tcW w:type="dxa" w:w="2520"/>
          </w:tcPr>
          <w:p>
            <w:r>
              <w:t>Patch tuning + aliasing check</w:t>
            </w:r>
          </w:p>
        </w:tc>
      </w:tr>
      <w:tr>
        <w:tc>
          <w:tcPr>
            <w:tcW w:type="dxa" w:w="2520"/>
          </w:tcPr>
          <w:p>
            <w:r>
              <w:t>Violin / strings</w:t>
            </w:r>
          </w:p>
        </w:tc>
        <w:tc>
          <w:tcPr>
            <w:tcW w:type="dxa" w:w="2520"/>
          </w:tcPr>
          <w:p>
            <w:r>
              <w:t>Warm mid register -&gt; rising counterline -&gt; controlled high peak -&gt; descending sustain</w:t>
            </w:r>
          </w:p>
        </w:tc>
        <w:tc>
          <w:tcPr>
            <w:tcW w:type="dxa" w:w="2520"/>
          </w:tcPr>
          <w:p>
            <w:r>
              <w:t>Required</w:t>
            </w:r>
          </w:p>
        </w:tc>
        <w:tc>
          <w:tcPr>
            <w:tcW w:type="dxa" w:w="2520"/>
          </w:tcPr>
          <w:p>
            <w:r>
              <w:t>Range + articulation check</w:t>
            </w:r>
          </w:p>
        </w:tc>
      </w:tr>
      <w:tr>
        <w:tc>
          <w:tcPr>
            <w:tcW w:type="dxa" w:w="2520"/>
          </w:tcPr>
          <w:p>
            <w:r>
              <w:t>Flute</w:t>
            </w:r>
          </w:p>
        </w:tc>
        <w:tc>
          <w:tcPr>
            <w:tcW w:type="dxa" w:w="2520"/>
          </w:tcPr>
          <w:p>
            <w:r>
              <w:t>Breath-supported mid entry -&gt; rising countermelody -&gt; bright upper peak -&gt; airy release</w:t>
            </w:r>
          </w:p>
        </w:tc>
        <w:tc>
          <w:tcPr>
            <w:tcW w:type="dxa" w:w="2520"/>
          </w:tcPr>
          <w:p>
            <w:r>
              <w:t>Required</w:t>
            </w:r>
          </w:p>
        </w:tc>
        <w:tc>
          <w:tcPr>
            <w:tcW w:type="dxa" w:w="2520"/>
          </w:tcPr>
          <w:p>
            <w:r>
              <w:t>Range + breath check</w:t>
            </w:r>
          </w:p>
        </w:tc>
      </w:tr>
      <w:tr>
        <w:tc>
          <w:tcPr>
            <w:tcW w:type="dxa" w:w="2520"/>
          </w:tcPr>
          <w:p>
            <w:r>
              <w:t>Saxophone</w:t>
            </w:r>
          </w:p>
        </w:tc>
        <w:tc>
          <w:tcPr>
            <w:tcW w:type="dxa" w:w="2520"/>
          </w:tcPr>
          <w:p>
            <w:r>
              <w:t>Low/mid warmth -&gt; melodic rise -&gt; expressive upper peak -&gt; falloff</w:t>
            </w:r>
          </w:p>
        </w:tc>
        <w:tc>
          <w:tcPr>
            <w:tcW w:type="dxa" w:w="2520"/>
          </w:tcPr>
          <w:p>
            <w:r>
              <w:t>Required</w:t>
            </w:r>
          </w:p>
        </w:tc>
        <w:tc>
          <w:tcPr>
            <w:tcW w:type="dxa" w:w="2520"/>
          </w:tcPr>
          <w:p>
            <w:r>
              <w:t>Range + intonation check</w:t>
            </w:r>
          </w:p>
        </w:tc>
      </w:tr>
      <w:tr>
        <w:tc>
          <w:tcPr>
            <w:tcW w:type="dxa" w:w="2520"/>
          </w:tcPr>
          <w:p>
            <w:r>
              <w:t>Harmonica</w:t>
            </w:r>
          </w:p>
        </w:tc>
        <w:tc>
          <w:tcPr>
            <w:tcW w:type="dxa" w:w="2520"/>
          </w:tcPr>
          <w:p>
            <w:r>
              <w:t>Mid-register motif -&gt; bends/rise -&gt; peak phrase -&gt; resolving fall</w:t>
            </w:r>
          </w:p>
        </w:tc>
        <w:tc>
          <w:tcPr>
            <w:tcW w:type="dxa" w:w="2520"/>
          </w:tcPr>
          <w:p>
            <w:r>
              <w:t>Required</w:t>
            </w:r>
          </w:p>
        </w:tc>
        <w:tc>
          <w:tcPr>
            <w:tcW w:type="dxa" w:w="2520"/>
          </w:tcPr>
          <w:p>
            <w:r>
              <w:t>Key/position + bend check</w:t>
            </w:r>
          </w:p>
        </w:tc>
      </w:tr>
      <w:tr>
        <w:tc>
          <w:tcPr>
            <w:tcW w:type="dxa" w:w="2520"/>
          </w:tcPr>
          <w:p>
            <w:r>
              <w:t>Drums / percussion</w:t>
            </w:r>
          </w:p>
        </w:tc>
        <w:tc>
          <w:tcPr>
            <w:tcW w:type="dxa" w:w="2520"/>
          </w:tcPr>
          <w:p>
            <w:r>
              <w:t>Low kick/toms -&gt; increasing subdivision/density -&gt; cymbal/impact peak -&gt; stripped release</w:t>
            </w:r>
          </w:p>
        </w:tc>
        <w:tc>
          <w:tcPr>
            <w:tcW w:type="dxa" w:w="2520"/>
          </w:tcPr>
          <w:p>
            <w:r>
              <w:t>N/A except tuned elements</w:t>
            </w:r>
          </w:p>
        </w:tc>
        <w:tc>
          <w:tcPr>
            <w:tcW w:type="dxa" w:w="2520"/>
          </w:tcPr>
          <w:p>
            <w:r>
              <w:t>Transient + groove check</w:t>
            </w:r>
          </w:p>
        </w:tc>
      </w:tr>
    </w:tbl>
    <w:p>
      <w:pPr>
        <w:pStyle w:val="Heading2"/>
      </w:pPr>
      <w:r>
        <w:t>4. Per-Song Deterministic QC — Songs 1–27</w:t>
      </w:r>
    </w:p>
    <w:p>
      <w:r>
        <w:t>A song is not marked demo-ready until every applicable item below passes. This checklist is intentionally uniform so completion can be audited rather than inferred.</w:t>
      </w:r>
    </w:p>
    <w:p>
      <w:pPr>
        <w:pStyle w:val="ListBullet"/>
      </w:pPr>
      <w:r>
        <w:rPr>
          <w:b/>
        </w:rPr>
        <w:t xml:space="preserve">Song 1: </w:t>
      </w:r>
      <w:r>
        <w:t>key/tempo confirmed; A4=432 session reference confirmed; lead-vocal range confirmed; bass/drums/guitars/keys and applicable flute/sax/harmonica/strings assigned; low→rise→peak→release contour documented; 144/432-family treatment musically consonant; transitions checked; ending checked; no clipping/masking; no forced ultrasonic claim; originality/rights gate pending or passed.</w:t>
      </w:r>
    </w:p>
    <w:p>
      <w:pPr>
        <w:pStyle w:val="ListBullet"/>
      </w:pPr>
      <w:r>
        <w:rPr>
          <w:b/>
        </w:rPr>
        <w:t xml:space="preserve">Song 2: </w:t>
      </w:r>
      <w:r>
        <w:t>key/tempo confirmed; A4=432 session reference confirmed; lead-vocal range confirmed; bass/drums/guitars/keys and applicable flute/sax/harmonica/strings assigned; low→rise→peak→release contour documented; 144/432-family treatment musically consonant; transitions checked; ending checked; no clipping/masking; no forced ultrasonic claim; originality/rights gate pending or passed.</w:t>
      </w:r>
    </w:p>
    <w:p>
      <w:pPr>
        <w:pStyle w:val="ListBullet"/>
      </w:pPr>
      <w:r>
        <w:rPr>
          <w:b/>
        </w:rPr>
        <w:t xml:space="preserve">Song 3: </w:t>
      </w:r>
      <w:r>
        <w:t>key/tempo confirmed; A4=432 session reference confirmed; lead-vocal range confirmed; bass/drums/guitars/keys and applicable flute/sax/harmonica/strings assigned; low→rise→peak→release contour documented; 144/432-family treatment musically consonant; transitions checked; ending checked; no clipping/masking; no forced ultrasonic claim; originality/rights gate pending or passed.</w:t>
      </w:r>
    </w:p>
    <w:p>
      <w:pPr>
        <w:pStyle w:val="ListBullet"/>
      </w:pPr>
      <w:r>
        <w:rPr>
          <w:b/>
        </w:rPr>
        <w:t xml:space="preserve">Song 4: </w:t>
      </w:r>
      <w:r>
        <w:t>key/tempo confirmed; A4=432 session reference confirmed; lead-vocal range confirmed; bass/drums/guitars/keys and applicable flute/sax/harmonica/strings assigned; low→rise→peak→release contour documented; 144/432-family treatment musically consonant; transitions checked; ending checked; no clipping/masking; no forced ultrasonic claim; originality/rights gate pending or passed.</w:t>
      </w:r>
    </w:p>
    <w:p>
      <w:pPr>
        <w:pStyle w:val="ListBullet"/>
      </w:pPr>
      <w:r>
        <w:rPr>
          <w:b/>
        </w:rPr>
        <w:t xml:space="preserve">Song 5: </w:t>
      </w:r>
      <w:r>
        <w:t>key/tempo confirmed; A4=432 session reference confirmed; lead-vocal range confirmed; bass/drums/guitars/keys and applicable flute/sax/harmonica/strings assigned; low→rise→peak→release contour documented; 144/432-family treatment musically consonant; transitions checked; ending checked; no clipping/masking; no forced ultrasonic claim; originality/rights gate pending or passed.</w:t>
      </w:r>
    </w:p>
    <w:p>
      <w:pPr>
        <w:pStyle w:val="ListBullet"/>
      </w:pPr>
      <w:r>
        <w:rPr>
          <w:b/>
        </w:rPr>
        <w:t xml:space="preserve">Song 6: </w:t>
      </w:r>
      <w:r>
        <w:t>key/tempo confirmed; A4=432 session reference confirmed; lead-vocal range confirmed; bass/drums/guitars/keys and applicable flute/sax/harmonica/strings assigned; low→rise→peak→release contour documented; 144/432-family treatment musically consonant; transitions checked; ending checked; no clipping/masking; no forced ultrasonic claim; originality/rights gate pending or passed.</w:t>
      </w:r>
    </w:p>
    <w:p>
      <w:pPr>
        <w:pStyle w:val="ListBullet"/>
      </w:pPr>
      <w:r>
        <w:rPr>
          <w:b/>
        </w:rPr>
        <w:t xml:space="preserve">Song 7: </w:t>
      </w:r>
      <w:r>
        <w:t>key/tempo confirmed; A4=432 session reference confirmed; lead-vocal range confirmed; bass/drums/guitars/keys and applicable flute/sax/harmonica/strings assigned; low→rise→peak→release contour documented; 144/432-family treatment musically consonant; transitions checked; ending checked; no clipping/masking; no forced ultrasonic claim; originality/rights gate pending or passed.</w:t>
      </w:r>
    </w:p>
    <w:p>
      <w:pPr>
        <w:pStyle w:val="ListBullet"/>
      </w:pPr>
      <w:r>
        <w:rPr>
          <w:b/>
        </w:rPr>
        <w:t xml:space="preserve">Song 8: </w:t>
      </w:r>
      <w:r>
        <w:t>key/tempo confirmed; A4=432 session reference confirmed; lead-vocal range confirmed; bass/drums/guitars/keys and applicable flute/sax/harmonica/strings assigned; low→rise→peak→release contour documented; 144/432-family treatment musically consonant; transitions checked; ending checked; no clipping/masking; no forced ultrasonic claim; originality/rights gate pending or passed.</w:t>
      </w:r>
    </w:p>
    <w:p>
      <w:pPr>
        <w:pStyle w:val="ListBullet"/>
      </w:pPr>
      <w:r>
        <w:rPr>
          <w:b/>
        </w:rPr>
        <w:t xml:space="preserve">Song 9: </w:t>
      </w:r>
      <w:r>
        <w:t>key/tempo confirmed; A4=432 session reference confirmed; lead-vocal range confirmed; bass/drums/guitars/keys and applicable flute/sax/harmonica/strings assigned; low→rise→peak→release contour documented; 144/432-family treatment musically consonant; transitions checked; ending checked; no clipping/masking; no forced ultrasonic claim; originality/rights gate pending or passed.</w:t>
      </w:r>
    </w:p>
    <w:p>
      <w:pPr>
        <w:pStyle w:val="ListBullet"/>
      </w:pPr>
      <w:r>
        <w:rPr>
          <w:b/>
        </w:rPr>
        <w:t xml:space="preserve">Song 10: </w:t>
      </w:r>
      <w:r>
        <w:t>key/tempo confirmed; A4=432 session reference confirmed; lead-vocal range confirmed; bass/drums/guitars/keys and applicable flute/sax/harmonica/strings assigned; low→rise→peak→release contour documented; 144/432-family treatment musically consonant; transitions checked; ending checked; no clipping/masking; no forced ultrasonic claim; originality/rights gate pending or passed.</w:t>
      </w:r>
    </w:p>
    <w:p>
      <w:pPr>
        <w:pStyle w:val="ListBullet"/>
      </w:pPr>
      <w:r>
        <w:rPr>
          <w:b/>
        </w:rPr>
        <w:t xml:space="preserve">Song 11: </w:t>
      </w:r>
      <w:r>
        <w:t>key/tempo confirmed; A4=432 session reference confirmed; lead-vocal range confirmed; bass/drums/guitars/keys and applicable flute/sax/harmonica/strings assigned; low→rise→peak→release contour documented; 144/432-family treatment musically consonant; transitions checked; ending checked; no clipping/masking; no forced ultrasonic claim; originality/rights gate pending or passed.</w:t>
      </w:r>
    </w:p>
    <w:p>
      <w:pPr>
        <w:pStyle w:val="ListBullet"/>
      </w:pPr>
      <w:r>
        <w:rPr>
          <w:b/>
        </w:rPr>
        <w:t xml:space="preserve">Song 12: </w:t>
      </w:r>
      <w:r>
        <w:t>key/tempo confirmed; A4=432 session reference confirmed; lead-vocal range confirmed; bass/drums/guitars/keys and applicable flute/sax/harmonica/strings assigned; low→rise→peak→release contour documented; 144/432-family treatment musically consonant; transitions checked; ending checked; no clipping/masking; no forced ultrasonic claim; originality/rights gate pending or passed.</w:t>
      </w:r>
    </w:p>
    <w:p>
      <w:pPr>
        <w:pStyle w:val="ListBullet"/>
      </w:pPr>
      <w:r>
        <w:rPr>
          <w:b/>
        </w:rPr>
        <w:t xml:space="preserve">Song 13: </w:t>
      </w:r>
      <w:r>
        <w:t>key/tempo confirmed; A4=432 session reference confirmed; lead-vocal range confirmed; bass/drums/guitars/keys and applicable flute/sax/harmonica/strings assigned; low→rise→peak→release contour documented; 144/432-family treatment musically consonant; transitions checked; ending checked; no clipping/masking; no forced ultrasonic claim; originality/rights gate pending or passed.</w:t>
      </w:r>
    </w:p>
    <w:p>
      <w:pPr>
        <w:pStyle w:val="ListBullet"/>
      </w:pPr>
      <w:r>
        <w:rPr>
          <w:b/>
        </w:rPr>
        <w:t xml:space="preserve">Song 14: </w:t>
      </w:r>
      <w:r>
        <w:t>key/tempo confirmed; A4=432 session reference confirmed; lead-vocal range confirmed; bass/drums/guitars/keys and applicable flute/sax/harmonica/strings assigned; low→rise→peak→release contour documented; 144/432-family treatment musically consonant; transitions checked; ending checked; no clipping/masking; no forced ultrasonic claim; originality/rights gate pending or passed.</w:t>
      </w:r>
    </w:p>
    <w:p>
      <w:pPr>
        <w:pStyle w:val="ListBullet"/>
      </w:pPr>
      <w:r>
        <w:rPr>
          <w:b/>
        </w:rPr>
        <w:t xml:space="preserve">Song 15: </w:t>
      </w:r>
      <w:r>
        <w:t>key/tempo confirmed; A4=432 session reference confirmed; lead-vocal range confirmed; bass/drums/guitars/keys and applicable flute/sax/harmonica/strings assigned; low→rise→peak→release contour documented; 144/432-family treatment musically consonant; transitions checked; ending checked; no clipping/masking; no forced ultrasonic claim; originality/rights gate pending or passed.</w:t>
      </w:r>
    </w:p>
    <w:p>
      <w:pPr>
        <w:pStyle w:val="ListBullet"/>
      </w:pPr>
      <w:r>
        <w:rPr>
          <w:b/>
        </w:rPr>
        <w:t xml:space="preserve">Song 16: </w:t>
      </w:r>
      <w:r>
        <w:t>key/tempo confirmed; A4=432 session reference confirmed; lead-vocal range confirmed; bass/drums/guitars/keys and applicable flute/sax/harmonica/strings assigned; low→rise→peak→release contour documented; 144/432-family treatment musically consonant; transitions checked; ending checked; no clipping/masking; no forced ultrasonic claim; originality/rights gate pending or passed.</w:t>
      </w:r>
    </w:p>
    <w:p>
      <w:pPr>
        <w:pStyle w:val="ListBullet"/>
      </w:pPr>
      <w:r>
        <w:rPr>
          <w:b/>
        </w:rPr>
        <w:t xml:space="preserve">Song 17: </w:t>
      </w:r>
      <w:r>
        <w:t>key/tempo confirmed; A4=432 session reference confirmed; lead-vocal range confirmed; bass/drums/guitars/keys and applicable flute/sax/harmonica/strings assigned; low→rise→peak→release contour documented; 144/432-family treatment musically consonant; transitions checked; ending checked; no clipping/masking; no forced ultrasonic claim; originality/rights gate pending or passed.</w:t>
      </w:r>
    </w:p>
    <w:p>
      <w:pPr>
        <w:pStyle w:val="ListBullet"/>
      </w:pPr>
      <w:r>
        <w:rPr>
          <w:b/>
        </w:rPr>
        <w:t xml:space="preserve">Song 18: </w:t>
      </w:r>
      <w:r>
        <w:t>key/tempo confirmed; A4=432 session reference confirmed; lead-vocal range confirmed; bass/drums/guitars/keys and applicable flute/sax/harmonica/strings assigned; low→rise→peak→release contour documented; 144/432-family treatment musically consonant; transitions checked; ending checked; no clipping/masking; no forced ultrasonic claim; originality/rights gate pending or passed.</w:t>
      </w:r>
    </w:p>
    <w:p>
      <w:pPr>
        <w:pStyle w:val="ListBullet"/>
      </w:pPr>
      <w:r>
        <w:rPr>
          <w:b/>
        </w:rPr>
        <w:t xml:space="preserve">Song 19: </w:t>
      </w:r>
      <w:r>
        <w:t>key/tempo confirmed; A4=432 session reference confirmed; lead-vocal range confirmed; bass/drums/guitars/keys and applicable flute/sax/harmonica/strings assigned; low→rise→peak→release contour documented; 144/432-family treatment musically consonant; transitions checked; ending checked; no clipping/masking; no forced ultrasonic claim; originality/rights gate pending or passed.</w:t>
      </w:r>
    </w:p>
    <w:p>
      <w:pPr>
        <w:pStyle w:val="ListBullet"/>
      </w:pPr>
      <w:r>
        <w:rPr>
          <w:b/>
        </w:rPr>
        <w:t xml:space="preserve">Song 20: </w:t>
      </w:r>
      <w:r>
        <w:t>key/tempo confirmed; A4=432 session reference confirmed; lead-vocal range confirmed; bass/drums/guitars/keys and applicable flute/sax/harmonica/strings assigned; low→rise→peak→release contour documented; 144/432-family treatment musically consonant; transitions checked; ending checked; no clipping/masking; no forced ultrasonic claim; originality/rights gate pending or passed.</w:t>
      </w:r>
    </w:p>
    <w:p>
      <w:pPr>
        <w:pStyle w:val="ListBullet"/>
      </w:pPr>
      <w:r>
        <w:rPr>
          <w:b/>
        </w:rPr>
        <w:t xml:space="preserve">Song 21: </w:t>
      </w:r>
      <w:r>
        <w:t>key/tempo confirmed; A4=432 session reference confirmed; lead-vocal range confirmed; bass/drums/guitars/keys and applicable flute/sax/harmonica/strings assigned; low→rise→peak→release contour documented; 144/432-family treatment musically consonant; transitions checked; ending checked; no clipping/masking; no forced ultrasonic claim; originality/rights gate pending or passed.</w:t>
      </w:r>
    </w:p>
    <w:p>
      <w:pPr>
        <w:pStyle w:val="ListBullet"/>
      </w:pPr>
      <w:r>
        <w:rPr>
          <w:b/>
        </w:rPr>
        <w:t xml:space="preserve">Song 22: </w:t>
      </w:r>
      <w:r>
        <w:t>key/tempo confirmed; A4=432 session reference confirmed; lead-vocal range confirmed; bass/drums/guitars/keys and applicable flute/sax/harmonica/strings assigned; low→rise→peak→release contour documented; 144/432-family treatment musically consonant; transitions checked; ending checked; no clipping/masking; no forced ultrasonic claim; originality/rights gate pending or passed.</w:t>
      </w:r>
    </w:p>
    <w:p>
      <w:pPr>
        <w:pStyle w:val="ListBullet"/>
      </w:pPr>
      <w:r>
        <w:rPr>
          <w:b/>
        </w:rPr>
        <w:t xml:space="preserve">Song 23: </w:t>
      </w:r>
      <w:r>
        <w:t>key/tempo confirmed; A4=432 session reference confirmed; lead-vocal range confirmed; bass/drums/guitars/keys and applicable flute/sax/harmonica/strings assigned; low→rise→peak→release contour documented; 144/432-family treatment musically consonant; transitions checked; ending checked; no clipping/masking; no forced ultrasonic claim; originality/rights gate pending or passed.</w:t>
      </w:r>
    </w:p>
    <w:p>
      <w:pPr>
        <w:pStyle w:val="ListBullet"/>
      </w:pPr>
      <w:r>
        <w:rPr>
          <w:b/>
        </w:rPr>
        <w:t xml:space="preserve">Song 24: </w:t>
      </w:r>
      <w:r>
        <w:t>key/tempo confirmed; A4=432 session reference confirmed; lead-vocal range confirmed; bass/drums/guitars/keys and applicable flute/sax/harmonica/strings assigned; low→rise→peak→release contour documented; 144/432-family treatment musically consonant; transitions checked; ending checked; no clipping/masking; no forced ultrasonic claim; originality/rights gate pending or passed.</w:t>
      </w:r>
    </w:p>
    <w:p>
      <w:pPr>
        <w:pStyle w:val="ListBullet"/>
      </w:pPr>
      <w:r>
        <w:rPr>
          <w:b/>
        </w:rPr>
        <w:t xml:space="preserve">Song 25: </w:t>
      </w:r>
      <w:r>
        <w:t>key/tempo confirmed; A4=432 session reference confirmed; lead-vocal range confirmed; bass/drums/guitars/keys and applicable flute/sax/harmonica/strings assigned; low→rise→peak→release contour documented; 144/432-family treatment musically consonant; transitions checked; ending checked; no clipping/masking; no forced ultrasonic claim; originality/rights gate pending or passed.</w:t>
      </w:r>
    </w:p>
    <w:p>
      <w:pPr>
        <w:pStyle w:val="ListBullet"/>
      </w:pPr>
      <w:r>
        <w:rPr>
          <w:b/>
        </w:rPr>
        <w:t xml:space="preserve">Song 26: </w:t>
      </w:r>
      <w:r>
        <w:t>key/tempo confirmed; A4=432 session reference confirmed; lead-vocal range confirmed; bass/drums/guitars/keys and applicable flute/sax/harmonica/strings assigned; low→rise→peak→release contour documented; 144/432-family treatment musically consonant; transitions checked; ending checked; no clipping/masking; no forced ultrasonic claim; originality/rights gate pending or passed.</w:t>
      </w:r>
    </w:p>
    <w:p>
      <w:pPr>
        <w:pStyle w:val="ListBullet"/>
      </w:pPr>
      <w:r>
        <w:t>Song 27: key/tempo confirmed; A4=432 session reference confirmed; lead-vocal range confirmed; bass/drums/guitars/keys and applicable flute/sax/harmonica/strings assigned; low→rise→peak→release contour documented; 144/432-family treatment musically consonant; transitions checked; ending checked; no clipping/masking; no forced ultrasonic claim; originality/rights gate pending or passed.</w:t>
      </w:r>
    </w:p>
    <w:p>
      <w:pPr>
        <w:pStyle w:val="Heading2"/>
      </w:pPr>
      <w:r>
        <w:t>5. Demo Export Gate</w:t>
      </w:r>
    </w:p>
    <w:p>
      <w:pPr>
        <w:pStyle w:val="ListBullet"/>
      </w:pPr>
      <w:r>
        <w:t>Required deliverables per song: full stereo demo, instrumental mix, lead-vocal stem, backing-vocal stem, bass stem, drum/percussion stem, guitar stems, keys/synth stem, and any featured acoustic/orchestral stems.</w:t>
      </w:r>
    </w:p>
    <w:p>
      <w:pPr>
        <w:pStyle w:val="ListBullet"/>
      </w:pPr>
      <w:r>
        <w:t>All stems must share the same start time and sample rate so they null-align when imported.</w:t>
      </w:r>
    </w:p>
    <w:p>
      <w:pPr>
        <w:pStyle w:val="ListBullet"/>
      </w:pPr>
      <w:r>
        <w:t>Before final mastering, preserve headroom and avoid irreversible limiting on individual stems unless the effect is intentional.</w:t>
      </w:r>
    </w:p>
    <w:p>
      <w:pPr>
        <w:pStyle w:val="ListBullet"/>
      </w:pPr>
      <w:r>
        <w:t>Metadata must identify song number/title, version, key, BPM, A4=432 tuning reference, and whether any frequency layer is symbolic/audible or separately ultrasonic.</w:t>
      </w:r>
    </w:p>
    <w:p>
      <w:pPr>
        <w:pStyle w:val="Heading2"/>
      </w:pPr>
      <w:r>
        <w:t>6. Completion Status After This Pass</w:t>
      </w:r>
    </w:p>
    <w:tbl>
      <w:tblPr>
        <w:tblStyle w:val="TableGrid"/>
        <w:tblW w:type="auto" w:w="0"/>
        <w:tblLook w:firstColumn="1" w:firstRow="1" w:lastColumn="0" w:lastRow="0" w:noHBand="0" w:noVBand="1" w:val="04A0"/>
      </w:tblPr>
      <w:tblGrid>
        <w:gridCol w:w="3360"/>
        <w:gridCol w:w="3360"/>
        <w:gridCol w:w="3360"/>
      </w:tblGrid>
      <w:tr>
        <w:tc>
          <w:tcPr>
            <w:tcW w:type="dxa" w:w="3360"/>
          </w:tcPr>
          <w:p>
            <w:r>
              <w:t>Area</w:t>
            </w:r>
          </w:p>
        </w:tc>
        <w:tc>
          <w:tcPr>
            <w:tcW w:type="dxa" w:w="3360"/>
          </w:tcPr>
          <w:p>
            <w:r>
              <w:t>Status</w:t>
            </w:r>
          </w:p>
        </w:tc>
        <w:tc>
          <w:tcPr>
            <w:tcW w:type="dxa" w:w="3360"/>
          </w:tcPr>
          <w:p>
            <w:r>
              <w:t>Evidence / Remaining blocker</w:t>
            </w:r>
          </w:p>
        </w:tc>
      </w:tr>
      <w:tr>
        <w:tc>
          <w:tcPr>
            <w:tcW w:type="dxa" w:w="3360"/>
          </w:tcPr>
          <w:p>
            <w:r>
              <w:t>Approved lyric master</w:t>
            </w:r>
          </w:p>
        </w:tc>
        <w:tc>
          <w:tcPr>
            <w:tcW w:type="dxa" w:w="3360"/>
          </w:tcPr>
          <w:p>
            <w:r>
              <w:t>Preserved</w:t>
            </w:r>
          </w:p>
        </w:tc>
        <w:tc>
          <w:tcPr>
            <w:tcW w:type="dxa" w:w="3360"/>
          </w:tcPr>
          <w:p>
            <w:r>
              <w:t>No lyric text intentionally altered in this pass.</w:t>
            </w:r>
          </w:p>
        </w:tc>
      </w:tr>
      <w:tr>
        <w:tc>
          <w:tcPr>
            <w:tcW w:type="dxa" w:w="3360"/>
          </w:tcPr>
          <w:p>
            <w:r>
              <w:t>A4=432 architecture</w:t>
            </w:r>
          </w:p>
        </w:tc>
        <w:tc>
          <w:tcPr>
            <w:tcW w:type="dxa" w:w="3360"/>
          </w:tcPr>
          <w:p>
            <w:r>
              <w:t>Specification locked</w:t>
            </w:r>
          </w:p>
        </w:tc>
        <w:tc>
          <w:tcPr>
            <w:tcW w:type="dxa" w:w="3360"/>
          </w:tcPr>
          <w:p>
            <w:r>
              <w:t>Deterministic project-wide tuning rule added.</w:t>
            </w:r>
          </w:p>
        </w:tc>
      </w:tr>
      <w:tr>
        <w:tc>
          <w:tcPr>
            <w:tcW w:type="dxa" w:w="3360"/>
          </w:tcPr>
          <w:p>
            <w:r>
              <w:t>144,000 scale-contour framework</w:t>
            </w:r>
          </w:p>
        </w:tc>
        <w:tc>
          <w:tcPr>
            <w:tcW w:type="dxa" w:w="3360"/>
          </w:tcPr>
          <w:p>
            <w:r>
              <w:t>Specification locked</w:t>
            </w:r>
          </w:p>
        </w:tc>
        <w:tc>
          <w:tcPr>
            <w:tcW w:type="dxa" w:w="3360"/>
          </w:tcPr>
          <w:p>
            <w:r>
              <w:t>Instrument-safe implementation and literal-ultrasound boundary added.</w:t>
            </w:r>
          </w:p>
        </w:tc>
      </w:tr>
      <w:tr>
        <w:tc>
          <w:tcPr>
            <w:tcW w:type="dxa" w:w="3360"/>
          </w:tcPr>
          <w:p>
            <w:r>
              <w:t>Instrument completion gates</w:t>
            </w:r>
          </w:p>
        </w:tc>
        <w:tc>
          <w:tcPr>
            <w:tcW w:type="dxa" w:w="3360"/>
          </w:tcPr>
          <w:p>
            <w:r>
              <w:t>Specification locked</w:t>
            </w:r>
          </w:p>
        </w:tc>
        <w:tc>
          <w:tcPr>
            <w:tcW w:type="dxa" w:w="3360"/>
          </w:tcPr>
          <w:p>
            <w:r>
              <w:t>12 part families now have explicit contour and QC gates.</w:t>
            </w:r>
          </w:p>
        </w:tc>
      </w:tr>
      <w:tr>
        <w:tc>
          <w:tcPr>
            <w:tcW w:type="dxa" w:w="3360"/>
          </w:tcPr>
          <w:p>
            <w:r>
              <w:t>Songs 1–26 QC framework</w:t>
            </w:r>
          </w:p>
        </w:tc>
        <w:tc>
          <w:tcPr>
            <w:tcW w:type="dxa" w:w="3360"/>
          </w:tcPr>
          <w:p>
            <w:r>
              <w:t>Specification locked</w:t>
            </w:r>
          </w:p>
        </w:tc>
        <w:tc>
          <w:tcPr>
            <w:tcW w:type="dxa" w:w="3360"/>
          </w:tcPr>
          <w:p>
            <w:r>
              <w:t>Uniform auditable checklist added for every song.</w:t>
            </w:r>
          </w:p>
        </w:tc>
      </w:tr>
      <w:tr>
        <w:tc>
          <w:tcPr>
            <w:tcW w:type="dxa" w:w="3360"/>
          </w:tcPr>
          <w:p>
            <w:r>
              <w:t>Audible demos / stems</w:t>
            </w:r>
          </w:p>
        </w:tc>
        <w:tc>
          <w:tcPr>
            <w:tcW w:type="dxa" w:w="3360"/>
          </w:tcPr>
          <w:p>
            <w:r>
              <w:t>Not complete</w:t>
            </w:r>
          </w:p>
        </w:tc>
        <w:tc>
          <w:tcPr>
            <w:tcW w:type="dxa" w:w="3360"/>
          </w:tcPr>
          <w:p>
            <w:r>
              <w:t>Actual rendered audio performances/stems are still required before demo-ready or release-ready status can be certified.</w:t>
            </w:r>
          </w:p>
        </w:tc>
      </w:tr>
      <w:tr>
        <w:tc>
          <w:tcPr>
            <w:tcW w:type="dxa" w:w="3360"/>
          </w:tcPr>
          <w:p>
            <w:r>
              <w:t>Final mix/master</w:t>
            </w:r>
          </w:p>
        </w:tc>
        <w:tc>
          <w:tcPr>
            <w:tcW w:type="dxa" w:w="3360"/>
          </w:tcPr>
          <w:p>
            <w:r>
              <w:t>Not complete</w:t>
            </w:r>
          </w:p>
        </w:tc>
        <w:tc>
          <w:tcPr>
            <w:tcW w:type="dxa" w:w="3360"/>
          </w:tcPr>
          <w:p>
            <w:r>
              <w:t>Requires completed audio stems and measured listening/QC pass.</w:t>
            </w:r>
          </w:p>
        </w:tc>
      </w:tr>
    </w:tbl>
    <w:p>
      <w:r>
        <w:t>Completion rule: written specifications are complete only as specifications. The album itself remains in pre-production until inspectable audio demos/stems exist and pass the gates above.</w:t>
      </w:r>
    </w:p>
    <w:p>
      <w:r>
        <w:br w:type="page"/>
      </w:r>
    </w:p>
    <w:p>
      <w:pPr>
        <w:pStyle w:val="Heading1"/>
      </w:pPr>
      <w:r>
        <w:t>VERIFIED COMPLETION ADVANCE — v15</w:t>
      </w:r>
    </w:p>
    <w:p>
      <w:r>
        <w:t>This pass reconciles the 27-song master against the inspectable notation and demo packages, adds the concise 144,000 musician cue requested for written parts, and records only verified deliverables. Approved lyrics and earlier arrangement directions remain unchanged.</w:t>
      </w:r>
    </w:p>
    <w:p>
      <w:pPr>
        <w:pStyle w:val="Heading2"/>
      </w:pPr>
      <w:r>
        <w:t>1. Concise Musician Notation Standard</w:t>
      </w:r>
    </w:p>
    <w:p>
      <w:pPr>
        <w:pStyle w:val="ListBullet"/>
      </w:pPr>
      <w:r>
        <w:t>Score header: A4 = 432 Hz — 144,000 Frequency Architecture.</w:t>
      </w:r>
    </w:p>
    <w:p>
      <w:pPr>
        <w:pStyle w:val="ListBullet"/>
      </w:pPr>
      <w:r>
        <w:t>Use four short rehearsal cues wherever applicable: 144K LOW, 144K RISE, 144K PEAK, and 144K RELEASE.</w:t>
      </w:r>
    </w:p>
    <w:p>
      <w:pPr>
        <w:pStyle w:val="ListBullet"/>
      </w:pPr>
      <w:r>
        <w:t>The staff, tab, chord symbols, rhythms, rests, dynamics, articulations, and lyric alignment remain ordinary playable notation. The 144K cue identifies the symbolic scale-contour treatment; it is not an instruction to produce a 144 kHz audible note.</w:t>
      </w:r>
    </w:p>
    <w:p>
      <w:pPr>
        <w:pStyle w:val="ListBullet"/>
      </w:pPr>
      <w:r>
        <w:t>Apply each cue to every performing voice or instrument according to its safe range and the song's written key, scale, register, dynamics, and emotional arc.</w:t>
      </w:r>
    </w:p>
    <w:p>
      <w:pPr>
        <w:pStyle w:val="Heading2"/>
      </w:pPr>
      <w:r>
        <w:t>2. Bass Guitar Pedal and Amplifier Note</w:t>
      </w:r>
    </w:p>
    <w:p>
      <w:r>
        <w:t>Written part note: BASS → tuner calibrated to A4=432 Hz → octave, envelope, or synth pedal only where marked → compressor → amplifier and/or DI. At 144K LOW, keep the fundamental controlled and leave headroom. At 144K RISE, increase register, harmonic motion, or pedal blend. At 144K PEAK, use upper harmonics or a melodic ascent without masking kick or vocal. At 144K RELEASE, reduce pedal blend and return to the written foundation or rest.</w:t>
      </w:r>
    </w:p>
    <w:p>
      <w:pPr>
        <w:pStyle w:val="Heading2"/>
      </w:pPr>
      <w:r>
        <w:t>3. Rhythm and Lead Electric Guitar Pedal and Amplifier Note</w:t>
      </w:r>
    </w:p>
    <w:p>
      <w:r>
        <w:t>Written part note: ELECTRIC GUITAR → tuner calibrated to A4=432 Hz → drive or fuzz → pitch or modulation effect where marked → delay and reverb → amplifier and cabinet. At 144K LOW, use restrained gain, lower voicing, and narrower ambience. At 144K RISE, open the voicing and increase harmonic detail. At 144K PEAK, use the written bend, sustain, octave, or lead-register cue with controlled delay feedback. At 144K RELEASE, reduce gain and time effects so the ending remains clear. Foot-pedal changes must be written at the exact bar or rehearsal mark.</w:t>
      </w:r>
    </w:p>
    <w:p>
      <w:pPr>
        <w:pStyle w:val="Heading2"/>
      </w:pPr>
      <w:r>
        <w:t>4. Signal Chain Safety and Truthfulness</w:t>
      </w:r>
    </w:p>
    <w:p>
      <w:r>
        <w:t>Ordinary instruments, pedals, amplifiers, speakers, and human voices are not labeled as producing literal 144 kHz. Any literal ultrasonic experiment must remain on a separately labeled technical bus using equipment rated for that bandwidth, outside the musician's audible part.</w:t>
      </w:r>
    </w:p>
    <w:p>
      <w:pPr>
        <w:pStyle w:val="Heading2"/>
      </w:pPr>
      <w:r>
        <w:t>5. Verified Deliverable Manifest</w:t>
      </w:r>
    </w:p>
    <w:tbl>
      <w:tblPr>
        <w:tblStyle w:val="TableGrid"/>
        <w:tblW w:type="auto" w:w="0"/>
        <w:tblLayout w:type="autofit"/>
        <w:tblLook w:firstColumn="1" w:firstRow="1" w:lastColumn="0" w:lastRow="0" w:noHBand="0" w:noVBand="1" w:val="04A0"/>
      </w:tblPr>
      <w:tblGrid>
        <w:gridCol w:w="3360"/>
        <w:gridCol w:w="3360"/>
        <w:gridCol w:w="3360"/>
      </w:tblGrid>
      <w:tr>
        <w:trPr>
          <w:tblHeader/>
        </w:trPr>
        <w:tc>
          <w:tcPr>
            <w:tcW w:type="dxa" w:w="3360"/>
            <w:shd w:fill="1F4E78"/>
            <w:vAlign w:val="center"/>
            <w:tcBorders>
              <w:top w:val="single" w:sz="6" w:color="D9D9D9"/>
              <w:left w:val="single" w:sz="6" w:color="D9D9D9"/>
              <w:bottom w:val="single" w:sz="6" w:color="D9D9D9"/>
              <w:right w:val="single" w:sz="6" w:color="D9D9D9"/>
              <w:insideH w:val="single" w:sz="6" w:color="D9D9D9"/>
              <w:insideV w:val="single" w:sz="6" w:color="D9D9D9"/>
            </w:tcBorders>
          </w:tcPr>
          <w:p>
            <w:r>
              <w:rPr>
                <w:b/>
                <w:color w:val="FFFFFF"/>
                <w:sz w:val="18"/>
              </w:rPr>
              <w:t>Deliverable</w:t>
            </w:r>
          </w:p>
        </w:tc>
        <w:tc>
          <w:tcPr>
            <w:tcW w:type="dxa" w:w="3360"/>
            <w:shd w:fill="1F4E78"/>
            <w:vAlign w:val="center"/>
            <w:tcBorders>
              <w:top w:val="single" w:sz="6" w:color="D9D9D9"/>
              <w:left w:val="single" w:sz="6" w:color="D9D9D9"/>
              <w:bottom w:val="single" w:sz="6" w:color="D9D9D9"/>
              <w:right w:val="single" w:sz="6" w:color="D9D9D9"/>
              <w:insideH w:val="single" w:sz="6" w:color="D9D9D9"/>
              <w:insideV w:val="single" w:sz="6" w:color="D9D9D9"/>
            </w:tcBorders>
          </w:tcPr>
          <w:p>
            <w:r>
              <w:rPr>
                <w:b/>
                <w:color w:val="FFFFFF"/>
                <w:sz w:val="18"/>
              </w:rPr>
              <w:t>Coverage</w:t>
            </w:r>
          </w:p>
        </w:tc>
        <w:tc>
          <w:tcPr>
            <w:tcW w:type="dxa" w:w="3360"/>
            <w:shd w:fill="1F4E78"/>
            <w:vAlign w:val="center"/>
            <w:tcBorders>
              <w:top w:val="single" w:sz="6" w:color="D9D9D9"/>
              <w:left w:val="single" w:sz="6" w:color="D9D9D9"/>
              <w:bottom w:val="single" w:sz="6" w:color="D9D9D9"/>
              <w:right w:val="single" w:sz="6" w:color="D9D9D9"/>
              <w:insideH w:val="single" w:sz="6" w:color="D9D9D9"/>
              <w:insideV w:val="single" w:sz="6" w:color="D9D9D9"/>
            </w:tcBorders>
          </w:tcPr>
          <w:p>
            <w:r>
              <w:rPr>
                <w:b/>
                <w:color w:val="FFFFFF"/>
                <w:sz w:val="18"/>
              </w:rPr>
              <w:t>Status and evidence</w:t>
            </w:r>
          </w:p>
        </w:tc>
      </w:tr>
      <w:tr>
        <w:trPr>
          <w:cantSplit/>
        </w:trPr>
        <w:tc>
          <w:tcPr>
            <w:tcW w:type="dxa" w:w="3360"/>
            <w:vAlign w:val="center"/>
            <w:tcBorders>
              <w:top w:val="single" w:sz="6" w:color="D9D9D9"/>
              <w:left w:val="single" w:sz="6" w:color="D9D9D9"/>
              <w:bottom w:val="single" w:sz="6" w:color="D9D9D9"/>
              <w:right w:val="single" w:sz="6" w:color="D9D9D9"/>
              <w:insideH w:val="single" w:sz="6" w:color="D9D9D9"/>
              <w:insideV w:val="single" w:sz="6" w:color="D9D9D9"/>
            </w:tcBorders>
          </w:tcPr>
          <w:p>
            <w:r>
              <w:rPr>
                <w:sz w:val="18"/>
              </w:rPr>
              <w:t>Song entries with lyric and form material</w:t>
            </w:r>
          </w:p>
        </w:tc>
        <w:tc>
          <w:tcPr>
            <w:tcW w:type="dxa" w:w="3360"/>
            <w:vAlign w:val="cente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sz w:val="18"/>
              </w:rPr>
              <w:t>27 / 27</w:t>
            </w:r>
          </w:p>
        </w:tc>
        <w:tc>
          <w:tcPr>
            <w:tcW w:type="dxa" w:w="3360"/>
            <w:vAlign w:val="center"/>
            <w:tcBorders>
              <w:top w:val="single" w:sz="6" w:color="D9D9D9"/>
              <w:left w:val="single" w:sz="6" w:color="D9D9D9"/>
              <w:bottom w:val="single" w:sz="6" w:color="D9D9D9"/>
              <w:right w:val="single" w:sz="6" w:color="D9D9D9"/>
              <w:insideH w:val="single" w:sz="6" w:color="D9D9D9"/>
              <w:insideV w:val="single" w:sz="6" w:color="D9D9D9"/>
            </w:tcBorders>
          </w:tcPr>
          <w:p>
            <w:r>
              <w:rPr>
                <w:sz w:val="18"/>
              </w:rPr>
              <w:t>Present in the written master; final lyric lock still depends on demo validation.</w:t>
            </w:r>
          </w:p>
        </w:tc>
      </w:tr>
      <w:tr>
        <w:trPr>
          <w:cantSplit/>
        </w:trPr>
        <w:tc>
          <w:tcPr>
            <w:tcW w:type="dxa" w:w="3360"/>
            <w:vAlign w:val="center"/>
            <w:shd w:fill="EAF2F8"/>
            <w:tcBorders>
              <w:top w:val="single" w:sz="6" w:color="D9D9D9"/>
              <w:left w:val="single" w:sz="6" w:color="D9D9D9"/>
              <w:bottom w:val="single" w:sz="6" w:color="D9D9D9"/>
              <w:right w:val="single" w:sz="6" w:color="D9D9D9"/>
              <w:insideH w:val="single" w:sz="6" w:color="D9D9D9"/>
              <w:insideV w:val="single" w:sz="6" w:color="D9D9D9"/>
            </w:tcBorders>
          </w:tcPr>
          <w:p>
            <w:r>
              <w:rPr>
                <w:sz w:val="18"/>
              </w:rPr>
              <w:t>Full MusicXML scores</w:t>
            </w:r>
          </w:p>
        </w:tc>
        <w:tc>
          <w:tcPr>
            <w:tcW w:type="dxa" w:w="3360"/>
            <w:vAlign w:val="center"/>
            <w:shd w:fill="EAF2F8"/>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sz w:val="18"/>
              </w:rPr>
              <w:t>26 / 27</w:t>
            </w:r>
          </w:p>
        </w:tc>
        <w:tc>
          <w:tcPr>
            <w:tcW w:type="dxa" w:w="3360"/>
            <w:vAlign w:val="center"/>
            <w:shd w:fill="EAF2F8"/>
            <w:tcBorders>
              <w:top w:val="single" w:sz="6" w:color="D9D9D9"/>
              <w:left w:val="single" w:sz="6" w:color="D9D9D9"/>
              <w:bottom w:val="single" w:sz="6" w:color="D9D9D9"/>
              <w:right w:val="single" w:sz="6" w:color="D9D9D9"/>
              <w:insideH w:val="single" w:sz="6" w:color="D9D9D9"/>
              <w:insideV w:val="single" w:sz="6" w:color="D9D9D9"/>
            </w:tcBorders>
          </w:tcPr>
          <w:p>
            <w:r>
              <w:rPr>
                <w:sz w:val="18"/>
              </w:rPr>
              <w:t>Songs 1–26 exist in reconstruction v17.1; Song 27 is absent.</w:t>
            </w:r>
          </w:p>
        </w:tc>
      </w:tr>
      <w:tr>
        <w:trPr>
          <w:cantSplit/>
        </w:trPr>
        <w:tc>
          <w:tcPr>
            <w:tcW w:type="dxa" w:w="3360"/>
            <w:vAlign w:val="center"/>
            <w:tcBorders>
              <w:top w:val="single" w:sz="6" w:color="D9D9D9"/>
              <w:left w:val="single" w:sz="6" w:color="D9D9D9"/>
              <w:bottom w:val="single" w:sz="6" w:color="D9D9D9"/>
              <w:right w:val="single" w:sz="6" w:color="D9D9D9"/>
              <w:insideH w:val="single" w:sz="6" w:color="D9D9D9"/>
              <w:insideV w:val="single" w:sz="6" w:color="D9D9D9"/>
            </w:tcBorders>
          </w:tcPr>
          <w:p>
            <w:r>
              <w:rPr>
                <w:sz w:val="18"/>
              </w:rPr>
              <w:t>Multitrack MIDI reconstructions</w:t>
            </w:r>
          </w:p>
        </w:tc>
        <w:tc>
          <w:tcPr>
            <w:tcW w:type="dxa" w:w="3360"/>
            <w:vAlign w:val="cente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sz w:val="18"/>
              </w:rPr>
              <w:t>26 / 27</w:t>
            </w:r>
          </w:p>
        </w:tc>
        <w:tc>
          <w:tcPr>
            <w:tcW w:type="dxa" w:w="3360"/>
            <w:vAlign w:val="center"/>
            <w:tcBorders>
              <w:top w:val="single" w:sz="6" w:color="D9D9D9"/>
              <w:left w:val="single" w:sz="6" w:color="D9D9D9"/>
              <w:bottom w:val="single" w:sz="6" w:color="D9D9D9"/>
              <w:right w:val="single" w:sz="6" w:color="D9D9D9"/>
              <w:insideH w:val="single" w:sz="6" w:color="D9D9D9"/>
              <w:insideV w:val="single" w:sz="6" w:color="D9D9D9"/>
            </w:tcBorders>
          </w:tcPr>
          <w:p>
            <w:r>
              <w:rPr>
                <w:sz w:val="18"/>
              </w:rPr>
              <w:t>Songs 1–26 exist in reconstruction v17.1; Song 27 needs a matching full reconstruction.</w:t>
            </w:r>
          </w:p>
        </w:tc>
      </w:tr>
      <w:tr>
        <w:trPr>
          <w:cantSplit/>
        </w:trPr>
        <w:tc>
          <w:tcPr>
            <w:tcW w:type="dxa" w:w="3360"/>
            <w:vAlign w:val="center"/>
            <w:shd w:fill="EAF2F8"/>
            <w:tcBorders>
              <w:top w:val="single" w:sz="6" w:color="D9D9D9"/>
              <w:left w:val="single" w:sz="6" w:color="D9D9D9"/>
              <w:bottom w:val="single" w:sz="6" w:color="D9D9D9"/>
              <w:right w:val="single" w:sz="6" w:color="D9D9D9"/>
              <w:insideH w:val="single" w:sz="6" w:color="D9D9D9"/>
              <w:insideV w:val="single" w:sz="6" w:color="D9D9D9"/>
            </w:tcBorders>
          </w:tcPr>
          <w:p>
            <w:r>
              <w:rPr>
                <w:sz w:val="18"/>
              </w:rPr>
              <w:t>Explicit 24-part score ledgers</w:t>
            </w:r>
          </w:p>
        </w:tc>
        <w:tc>
          <w:tcPr>
            <w:tcW w:type="dxa" w:w="3360"/>
            <w:vAlign w:val="center"/>
            <w:shd w:fill="EAF2F8"/>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sz w:val="18"/>
              </w:rPr>
              <w:t>26 / 27</w:t>
            </w:r>
          </w:p>
        </w:tc>
        <w:tc>
          <w:tcPr>
            <w:tcW w:type="dxa" w:w="3360"/>
            <w:vAlign w:val="center"/>
            <w:shd w:fill="EAF2F8"/>
            <w:tcBorders>
              <w:top w:val="single" w:sz="6" w:color="D9D9D9"/>
              <w:left w:val="single" w:sz="6" w:color="D9D9D9"/>
              <w:bottom w:val="single" w:sz="6" w:color="D9D9D9"/>
              <w:right w:val="single" w:sz="6" w:color="D9D9D9"/>
              <w:insideH w:val="single" w:sz="6" w:color="D9D9D9"/>
              <w:insideV w:val="single" w:sz="6" w:color="D9D9D9"/>
            </w:tcBorders>
          </w:tcPr>
          <w:p>
            <w:r>
              <w:rPr>
                <w:sz w:val="18"/>
              </w:rPr>
              <w:t>Songs 1–26 have per-song event ledgers; Song 27 is open.</w:t>
            </w:r>
          </w:p>
        </w:tc>
      </w:tr>
      <w:tr>
        <w:trPr>
          <w:cantSplit/>
        </w:trPr>
        <w:tc>
          <w:tcPr>
            <w:tcW w:type="dxa" w:w="3360"/>
            <w:vAlign w:val="center"/>
            <w:tcBorders>
              <w:top w:val="single" w:sz="6" w:color="D9D9D9"/>
              <w:left w:val="single" w:sz="6" w:color="D9D9D9"/>
              <w:bottom w:val="single" w:sz="6" w:color="D9D9D9"/>
              <w:right w:val="single" w:sz="6" w:color="D9D9D9"/>
              <w:insideH w:val="single" w:sz="6" w:color="D9D9D9"/>
              <w:insideV w:val="single" w:sz="6" w:color="D9D9D9"/>
            </w:tcBorders>
          </w:tcPr>
          <w:p>
            <w:r>
              <w:rPr>
                <w:sz w:val="18"/>
              </w:rPr>
              <w:t>Per-song frequency-flow maps</w:t>
            </w:r>
          </w:p>
        </w:tc>
        <w:tc>
          <w:tcPr>
            <w:tcW w:type="dxa" w:w="3360"/>
            <w:vAlign w:val="cente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sz w:val="18"/>
              </w:rPr>
              <w:t>26 / 27</w:t>
            </w:r>
          </w:p>
        </w:tc>
        <w:tc>
          <w:tcPr>
            <w:tcW w:type="dxa" w:w="3360"/>
            <w:vAlign w:val="center"/>
            <w:tcBorders>
              <w:top w:val="single" w:sz="6" w:color="D9D9D9"/>
              <w:left w:val="single" w:sz="6" w:color="D9D9D9"/>
              <w:bottom w:val="single" w:sz="6" w:color="D9D9D9"/>
              <w:right w:val="single" w:sz="6" w:color="D9D9D9"/>
              <w:insideH w:val="single" w:sz="6" w:color="D9D9D9"/>
              <w:insideV w:val="single" w:sz="6" w:color="D9D9D9"/>
            </w:tcBorders>
          </w:tcPr>
          <w:p>
            <w:r>
              <w:rPr>
                <w:sz w:val="18"/>
              </w:rPr>
              <w:t>Songs 1–26 exist; the 144K cue language has not yet been written into every exported score.</w:t>
            </w:r>
          </w:p>
        </w:tc>
      </w:tr>
      <w:tr>
        <w:trPr>
          <w:cantSplit/>
        </w:trPr>
        <w:tc>
          <w:tcPr>
            <w:tcW w:type="dxa" w:w="3360"/>
            <w:vAlign w:val="center"/>
            <w:shd w:fill="EAF2F8"/>
            <w:tcBorders>
              <w:top w:val="single" w:sz="6" w:color="D9D9D9"/>
              <w:left w:val="single" w:sz="6" w:color="D9D9D9"/>
              <w:bottom w:val="single" w:sz="6" w:color="D9D9D9"/>
              <w:right w:val="single" w:sz="6" w:color="D9D9D9"/>
              <w:insideH w:val="single" w:sz="6" w:color="D9D9D9"/>
              <w:insideV w:val="single" w:sz="6" w:color="D9D9D9"/>
            </w:tcBorders>
          </w:tcPr>
          <w:p>
            <w:r>
              <w:rPr>
                <w:sz w:val="18"/>
              </w:rPr>
              <w:t>Synthetic reference MP3 demos</w:t>
            </w:r>
          </w:p>
        </w:tc>
        <w:tc>
          <w:tcPr>
            <w:tcW w:type="dxa" w:w="3360"/>
            <w:vAlign w:val="center"/>
            <w:shd w:fill="EAF2F8"/>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sz w:val="18"/>
              </w:rPr>
              <w:t>27 / 27</w:t>
            </w:r>
          </w:p>
        </w:tc>
        <w:tc>
          <w:tcPr>
            <w:tcW w:type="dxa" w:w="3360"/>
            <w:vAlign w:val="center"/>
            <w:shd w:fill="EAF2F8"/>
            <w:tcBorders>
              <w:top w:val="single" w:sz="6" w:color="D9D9D9"/>
              <w:left w:val="single" w:sz="6" w:color="D9D9D9"/>
              <w:bottom w:val="single" w:sz="6" w:color="D9D9D9"/>
              <w:right w:val="single" w:sz="6" w:color="D9D9D9"/>
              <w:insideH w:val="single" w:sz="6" w:color="D9D9D9"/>
              <w:insideV w:val="single" w:sz="6" w:color="D9D9D9"/>
            </w:tcBorders>
          </w:tcPr>
          <w:p>
            <w:r>
              <w:rPr>
                <w:sz w:val="18"/>
              </w:rPr>
              <w:t>Present in the earlier v11 package; these are preliminary reference renders, not final performances or mixes.</w:t>
            </w:r>
          </w:p>
        </w:tc>
      </w:tr>
      <w:tr>
        <w:trPr>
          <w:cantSplit/>
        </w:trPr>
        <w:tc>
          <w:tcPr>
            <w:tcW w:type="dxa" w:w="3360"/>
            <w:vAlign w:val="center"/>
            <w:tcBorders>
              <w:top w:val="single" w:sz="6" w:color="D9D9D9"/>
              <w:left w:val="single" w:sz="6" w:color="D9D9D9"/>
              <w:bottom w:val="single" w:sz="6" w:color="D9D9D9"/>
              <w:right w:val="single" w:sz="6" w:color="D9D9D9"/>
              <w:insideH w:val="single" w:sz="6" w:color="D9D9D9"/>
              <w:insideV w:val="single" w:sz="6" w:color="D9D9D9"/>
            </w:tcBorders>
          </w:tcPr>
          <w:p>
            <w:r>
              <w:rPr>
                <w:sz w:val="18"/>
              </w:rPr>
              <w:t>Isolated synchronized stem sets</w:t>
            </w:r>
          </w:p>
        </w:tc>
        <w:tc>
          <w:tcPr>
            <w:tcW w:type="dxa" w:w="3360"/>
            <w:vAlign w:val="cente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sz w:val="18"/>
              </w:rPr>
              <w:t>0 / 27</w:t>
            </w:r>
          </w:p>
        </w:tc>
        <w:tc>
          <w:tcPr>
            <w:tcW w:type="dxa" w:w="3360"/>
            <w:vAlign w:val="center"/>
            <w:tcBorders>
              <w:top w:val="single" w:sz="6" w:color="D9D9D9"/>
              <w:left w:val="single" w:sz="6" w:color="D9D9D9"/>
              <w:bottom w:val="single" w:sz="6" w:color="D9D9D9"/>
              <w:right w:val="single" w:sz="6" w:color="D9D9D9"/>
              <w:insideH w:val="single" w:sz="6" w:color="D9D9D9"/>
              <w:insideV w:val="single" w:sz="6" w:color="D9D9D9"/>
            </w:tcBorders>
          </w:tcPr>
          <w:p>
            <w:r>
              <w:rPr>
                <w:sz w:val="18"/>
              </w:rPr>
              <w:t>No complete per-song stem sets verified.</w:t>
            </w:r>
          </w:p>
        </w:tc>
      </w:tr>
      <w:tr>
        <w:trPr>
          <w:cantSplit/>
        </w:trPr>
        <w:tc>
          <w:tcPr>
            <w:tcW w:type="dxa" w:w="3360"/>
            <w:vAlign w:val="center"/>
            <w:shd w:fill="EAF2F8"/>
            <w:tcBorders>
              <w:top w:val="single" w:sz="6" w:color="D9D9D9"/>
              <w:left w:val="single" w:sz="6" w:color="D9D9D9"/>
              <w:bottom w:val="single" w:sz="6" w:color="D9D9D9"/>
              <w:right w:val="single" w:sz="6" w:color="D9D9D9"/>
              <w:insideH w:val="single" w:sz="6" w:color="D9D9D9"/>
              <w:insideV w:val="single" w:sz="6" w:color="D9D9D9"/>
            </w:tcBorders>
          </w:tcPr>
          <w:p>
            <w:r>
              <w:rPr>
                <w:sz w:val="18"/>
              </w:rPr>
              <w:t>Final listening, masking, clipping, intelligibility and translation passes</w:t>
            </w:r>
          </w:p>
        </w:tc>
        <w:tc>
          <w:tcPr>
            <w:tcW w:type="dxa" w:w="3360"/>
            <w:vAlign w:val="center"/>
            <w:shd w:fill="EAF2F8"/>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sz w:val="18"/>
              </w:rPr>
              <w:t>0 / 27</w:t>
            </w:r>
          </w:p>
        </w:tc>
        <w:tc>
          <w:tcPr>
            <w:tcW w:type="dxa" w:w="3360"/>
            <w:vAlign w:val="center"/>
            <w:shd w:fill="EAF2F8"/>
            <w:tcBorders>
              <w:top w:val="single" w:sz="6" w:color="D9D9D9"/>
              <w:left w:val="single" w:sz="6" w:color="D9D9D9"/>
              <w:bottom w:val="single" w:sz="6" w:color="D9D9D9"/>
              <w:right w:val="single" w:sz="6" w:color="D9D9D9"/>
              <w:insideH w:val="single" w:sz="6" w:color="D9D9D9"/>
              <w:insideV w:val="single" w:sz="6" w:color="D9D9D9"/>
            </w:tcBorders>
          </w:tcPr>
          <w:p>
            <w:r>
              <w:rPr>
                <w:sz w:val="18"/>
              </w:rPr>
              <w:t>No song has passed the full empirical release gate.</w:t>
            </w:r>
          </w:p>
        </w:tc>
      </w:tr>
      <w:tr>
        <w:trPr>
          <w:cantSplit/>
        </w:trPr>
        <w:tc>
          <w:tcPr>
            <w:tcW w:type="dxa" w:w="3360"/>
            <w:vAlign w:val="center"/>
            <w:tcBorders>
              <w:top w:val="single" w:sz="6" w:color="D9D9D9"/>
              <w:left w:val="single" w:sz="6" w:color="D9D9D9"/>
              <w:bottom w:val="single" w:sz="6" w:color="D9D9D9"/>
              <w:right w:val="single" w:sz="6" w:color="D9D9D9"/>
              <w:insideH w:val="single" w:sz="6" w:color="D9D9D9"/>
              <w:insideV w:val="single" w:sz="6" w:color="D9D9D9"/>
            </w:tcBorders>
          </w:tcPr>
          <w:p>
            <w:r>
              <w:rPr>
                <w:sz w:val="18"/>
              </w:rPr>
              <w:t>Fully release-ready songs</w:t>
            </w:r>
          </w:p>
        </w:tc>
        <w:tc>
          <w:tcPr>
            <w:tcW w:type="dxa" w:w="3360"/>
            <w:vAlign w:val="cente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sz w:val="18"/>
              </w:rPr>
              <w:t>0 / 27</w:t>
            </w:r>
          </w:p>
        </w:tc>
        <w:tc>
          <w:tcPr>
            <w:tcW w:type="dxa" w:w="3360"/>
            <w:vAlign w:val="center"/>
            <w:tcBorders>
              <w:top w:val="single" w:sz="6" w:color="D9D9D9"/>
              <w:left w:val="single" w:sz="6" w:color="D9D9D9"/>
              <w:bottom w:val="single" w:sz="6" w:color="D9D9D9"/>
              <w:right w:val="single" w:sz="6" w:color="D9D9D9"/>
              <w:insideH w:val="single" w:sz="6" w:color="D9D9D9"/>
              <w:insideV w:val="single" w:sz="6" w:color="D9D9D9"/>
            </w:tcBorders>
          </w:tcPr>
          <w:p>
            <w:r>
              <w:rPr>
                <w:sz w:val="18"/>
              </w:rPr>
              <w:t>Nothing is frozen as a final release master yet.</w:t>
            </w:r>
          </w:p>
        </w:tc>
      </w:tr>
    </w:tbl>
    <w:p>
      <w:pPr>
        <w:pStyle w:val="Heading2"/>
      </w:pPr>
      <w:r>
        <w:t>6. Written-Score Audit Reconciliation</w:t>
      </w:r>
    </w:p>
    <w:p>
      <w:r>
        <w:t>The corrected v17.1 technical audit reports 26 songs checked, zero remaining measure-bound timing errors, zero remaining instrument-range errors, and a passing written-score audit. The older QA report still contains a superseded count of 177 timing errors caused by an incorrect fractional-beat rule; the final audit explains the corrected rule. This written-score pass does not certify audio quality, Song 27 reconstruction, stems, or final mixes.</w:t>
      </w:r>
    </w:p>
    <w:p>
      <w:pPr>
        <w:pStyle w:val="Heading2"/>
      </w:pPr>
      <w:r>
        <w:t>7. Clock Checkpoint</w:t>
      </w:r>
    </w:p>
    <w:tbl>
      <w:tblPr>
        <w:tblStyle w:val="TableGrid"/>
        <w:tblW w:type="auto" w:w="0"/>
        <w:tblLook w:firstColumn="1" w:firstRow="1" w:lastColumn="0" w:lastRow="0" w:noHBand="0" w:noVBand="1" w:val="04A0"/>
      </w:tblPr>
      <w:tblGrid>
        <w:gridCol w:w="5040"/>
        <w:gridCol w:w="5040"/>
      </w:tblGrid>
      <w:tr>
        <w:tc>
          <w:tcPr>
            <w:tcW w:type="dxa" w:w="5040"/>
            <w:vAlign w:val="center"/>
            <w:tcBorders>
              <w:top w:val="single" w:sz="6" w:color="D9D9D9"/>
              <w:left w:val="single" w:sz="6" w:color="D9D9D9"/>
              <w:bottom w:val="single" w:sz="6" w:color="D9D9D9"/>
              <w:right w:val="single" w:sz="6" w:color="D9D9D9"/>
              <w:insideH w:val="single" w:sz="6" w:color="D9D9D9"/>
              <w:insideV w:val="single" w:sz="6" w:color="D9D9D9"/>
            </w:tcBorders>
          </w:tcPr>
          <w:p>
            <w:r>
              <w:rPr>
                <w:b/>
                <w:sz w:val="19"/>
              </w:rPr>
              <w:t>Checkpoint</w:t>
            </w:r>
          </w:p>
        </w:tc>
        <w:tc>
          <w:tcPr>
            <w:tcW w:type="dxa" w:w="5040"/>
            <w:vAlign w:val="center"/>
            <w:tcBorders>
              <w:top w:val="single" w:sz="6" w:color="D9D9D9"/>
              <w:left w:val="single" w:sz="6" w:color="D9D9D9"/>
              <w:bottom w:val="single" w:sz="6" w:color="D9D9D9"/>
              <w:right w:val="single" w:sz="6" w:color="D9D9D9"/>
              <w:insideH w:val="single" w:sz="6" w:color="D9D9D9"/>
              <w:insideV w:val="single" w:sz="6" w:color="D9D9D9"/>
            </w:tcBorders>
          </w:tcPr>
          <w:p>
            <w:r>
              <w:rPr>
                <w:sz w:val="19"/>
              </w:rPr>
              <w:t>September 8, 2026 at 6:02 PM America/Toronto</w:t>
            </w:r>
          </w:p>
        </w:tc>
      </w:tr>
      <w:tr>
        <w:tc>
          <w:tcPr>
            <w:tcW w:type="dxa" w:w="5040"/>
            <w:vAlign w:val="center"/>
            <w:tcBorders>
              <w:top w:val="single" w:sz="6" w:color="D9D9D9"/>
              <w:left w:val="single" w:sz="6" w:color="D9D9D9"/>
              <w:bottom w:val="single" w:sz="6" w:color="D9D9D9"/>
              <w:right w:val="single" w:sz="6" w:color="D9D9D9"/>
              <w:insideH w:val="single" w:sz="6" w:color="D9D9D9"/>
              <w:insideV w:val="single" w:sz="6" w:color="D9D9D9"/>
            </w:tcBorders>
          </w:tcPr>
          <w:p>
            <w:r>
              <w:rPr>
                <w:b/>
                <w:sz w:val="19"/>
              </w:rPr>
              <w:t>Target</w:t>
            </w:r>
          </w:p>
        </w:tc>
        <w:tc>
          <w:tcPr>
            <w:tcW w:type="dxa" w:w="5040"/>
            <w:vAlign w:val="center"/>
            <w:tcBorders>
              <w:top w:val="single" w:sz="6" w:color="D9D9D9"/>
              <w:left w:val="single" w:sz="6" w:color="D9D9D9"/>
              <w:bottom w:val="single" w:sz="6" w:color="D9D9D9"/>
              <w:right w:val="single" w:sz="6" w:color="D9D9D9"/>
              <w:insideH w:val="single" w:sz="6" w:color="D9D9D9"/>
              <w:insideV w:val="single" w:sz="6" w:color="D9D9D9"/>
            </w:tcBorders>
          </w:tcPr>
          <w:p>
            <w:r>
              <w:rPr>
                <w:sz w:val="19"/>
              </w:rPr>
              <w:t>September 9, 2026 at 5:00 PM America/Toronto</w:t>
            </w:r>
          </w:p>
        </w:tc>
      </w:tr>
      <w:tr>
        <w:tc>
          <w:tcPr>
            <w:tcW w:type="dxa" w:w="5040"/>
            <w:vAlign w:val="center"/>
            <w:tcBorders>
              <w:top w:val="single" w:sz="6" w:color="D9D9D9"/>
              <w:left w:val="single" w:sz="6" w:color="D9D9D9"/>
              <w:bottom w:val="single" w:sz="6" w:color="D9D9D9"/>
              <w:right w:val="single" w:sz="6" w:color="D9D9D9"/>
              <w:insideH w:val="single" w:sz="6" w:color="D9D9D9"/>
              <w:insideV w:val="single" w:sz="6" w:color="D9D9D9"/>
            </w:tcBorders>
          </w:tcPr>
          <w:p>
            <w:r>
              <w:rPr>
                <w:b/>
                <w:sz w:val="19"/>
              </w:rPr>
              <w:t>Time remaining</w:t>
            </w:r>
          </w:p>
        </w:tc>
        <w:tc>
          <w:tcPr>
            <w:tcW w:type="dxa" w:w="5040"/>
            <w:vAlign w:val="center"/>
            <w:tcBorders>
              <w:top w:val="single" w:sz="6" w:color="D9D9D9"/>
              <w:left w:val="single" w:sz="6" w:color="D9D9D9"/>
              <w:bottom w:val="single" w:sz="6" w:color="D9D9D9"/>
              <w:right w:val="single" w:sz="6" w:color="D9D9D9"/>
              <w:insideH w:val="single" w:sz="6" w:color="D9D9D9"/>
              <w:insideV w:val="single" w:sz="6" w:color="D9D9D9"/>
            </w:tcBorders>
          </w:tcPr>
          <w:p>
            <w:r>
              <w:rPr>
                <w:sz w:val="19"/>
              </w:rPr>
              <w:t>22 hours 58 minutes</w:t>
            </w:r>
          </w:p>
        </w:tc>
      </w:tr>
      <w:tr>
        <w:tc>
          <w:tcPr>
            <w:tcW w:type="dxa" w:w="5040"/>
            <w:vAlign w:val="center"/>
            <w:tcBorders>
              <w:top w:val="single" w:sz="6" w:color="D9D9D9"/>
              <w:left w:val="single" w:sz="6" w:color="D9D9D9"/>
              <w:bottom w:val="single" w:sz="6" w:color="D9D9D9"/>
              <w:right w:val="single" w:sz="6" w:color="D9D9D9"/>
              <w:insideH w:val="single" w:sz="6" w:color="D9D9D9"/>
              <w:insideV w:val="single" w:sz="6" w:color="D9D9D9"/>
            </w:tcBorders>
          </w:tcPr>
          <w:p>
            <w:r>
              <w:rPr>
                <w:b/>
                <w:sz w:val="19"/>
              </w:rPr>
              <w:t>Verified final completion</w:t>
            </w:r>
          </w:p>
        </w:tc>
        <w:tc>
          <w:tcPr>
            <w:tcW w:type="dxa" w:w="5040"/>
            <w:vAlign w:val="center"/>
            <w:tcBorders>
              <w:top w:val="single" w:sz="6" w:color="D9D9D9"/>
              <w:left w:val="single" w:sz="6" w:color="D9D9D9"/>
              <w:bottom w:val="single" w:sz="6" w:color="D9D9D9"/>
              <w:right w:val="single" w:sz="6" w:color="D9D9D9"/>
              <w:insideH w:val="single" w:sz="6" w:color="D9D9D9"/>
              <w:insideV w:val="single" w:sz="6" w:color="D9D9D9"/>
            </w:tcBorders>
          </w:tcPr>
          <w:p>
            <w:r>
              <w:rPr>
                <w:sz w:val="19"/>
              </w:rPr>
              <w:t>0 of 27 songs have passed every release gate</w:t>
            </w:r>
          </w:p>
        </w:tc>
      </w:tr>
      <w:tr>
        <w:tc>
          <w:tcPr>
            <w:tcW w:type="dxa" w:w="5040"/>
            <w:vAlign w:val="center"/>
            <w:tcBorders>
              <w:top w:val="single" w:sz="6" w:color="D9D9D9"/>
              <w:left w:val="single" w:sz="6" w:color="D9D9D9"/>
              <w:bottom w:val="single" w:sz="6" w:color="D9D9D9"/>
              <w:right w:val="single" w:sz="6" w:color="D9D9D9"/>
              <w:insideH w:val="single" w:sz="6" w:color="D9D9D9"/>
              <w:insideV w:val="single" w:sz="6" w:color="D9D9D9"/>
            </w:tcBorders>
          </w:tcPr>
          <w:p>
            <w:r>
              <w:rPr>
                <w:b/>
                <w:sz w:val="19"/>
              </w:rPr>
              <w:t>Next critical path</w:t>
            </w:r>
          </w:p>
        </w:tc>
        <w:tc>
          <w:tcPr>
            <w:tcW w:type="dxa" w:w="5040"/>
            <w:vAlign w:val="center"/>
            <w:tcBorders>
              <w:top w:val="single" w:sz="6" w:color="D9D9D9"/>
              <w:left w:val="single" w:sz="6" w:color="D9D9D9"/>
              <w:bottom w:val="single" w:sz="6" w:color="D9D9D9"/>
              <w:right w:val="single" w:sz="6" w:color="D9D9D9"/>
              <w:insideH w:val="single" w:sz="6" w:color="D9D9D9"/>
              <w:insideV w:val="single" w:sz="6" w:color="D9D9D9"/>
            </w:tcBorders>
          </w:tcPr>
          <w:p>
            <w:r>
              <w:rPr>
                <w:sz w:val="19"/>
              </w:rPr>
              <w:t>Reconstruct Song 27 to the same 24-part MusicXML/MIDI/ledger standard; then print synchronized stems and perform listening/QC across all 27 songs.</w:t>
            </w:r>
          </w:p>
        </w:tc>
      </w:tr>
    </w:tbl>
    <w:p>
      <w:r>
        <w:br w:type="page"/>
      </w:r>
    </w:p>
    <w:p>
      <w:pPr>
        <w:pStyle w:val="Heading1"/>
      </w:pPr>
      <w:r>
        <w:t>HOURLY EXCELLENCE &amp; RENDERING UPGRADE — v16</w:t>
      </w:r>
    </w:p>
    <w:p>
      <w:r>
        <w:rPr>
          <w:b/>
        </w:rPr>
        <w:t xml:space="preserve">Evidence checkpoint: 8 September 2026 UTC. </w:t>
      </w:r>
      <w:r>
        <w:t>This addendum converts the album-wide excellence request into an original, testable production system. Named artists are reference points for general craft qualities only; no melody, lyric, riff, solo, beat, recording, or living artist’s exact signature style is to be copied.</w:t>
      </w:r>
    </w:p>
    <w:p>
      <w:pPr>
        <w:pStyle w:val="Heading2"/>
      </w:pPr>
      <w:r>
        <w:t>1. Verified State and Remaining Needs</w:t>
      </w:r>
    </w:p>
    <w:tbl>
      <w:tblPr>
        <w:tblStyle w:val="TableGrid"/>
        <w:tblW w:type="auto" w:w="0"/>
        <w:tblLayout w:type="fixed"/>
        <w:tblLook w:firstColumn="1" w:firstRow="1" w:lastColumn="0" w:lastRow="0" w:noHBand="0" w:noVBand="1" w:val="04A0"/>
      </w:tblPr>
      <w:tblGrid>
        <w:gridCol w:w="2520"/>
        <w:gridCol w:w="2520"/>
        <w:gridCol w:w="2520"/>
        <w:gridCol w:w="2520"/>
      </w:tblGrid>
      <w:tr>
        <w:tc>
          <w:tcPr>
            <w:tcW w:type="dxa" w:w="1944"/>
            <w:vAlign w:val="center"/>
            <w:shd w:fill="243447"/>
          </w:tcPr>
          <w:p>
            <w:r/>
            <w:r>
              <w:rPr>
                <w:b/>
                <w:color w:val="FFFFFF"/>
                <w:sz w:val="17"/>
              </w:rPr>
              <w:t>Area</w:t>
            </w:r>
          </w:p>
        </w:tc>
        <w:tc>
          <w:tcPr>
            <w:tcW w:type="dxa" w:w="2232"/>
            <w:vAlign w:val="center"/>
            <w:shd w:fill="243447"/>
          </w:tcPr>
          <w:p>
            <w:r/>
            <w:r>
              <w:rPr>
                <w:b/>
                <w:color w:val="FFFFFF"/>
                <w:sz w:val="17"/>
              </w:rPr>
              <w:t>Verified state</w:t>
            </w:r>
          </w:p>
        </w:tc>
        <w:tc>
          <w:tcPr>
            <w:tcW w:type="dxa" w:w="1512"/>
            <w:vAlign w:val="center"/>
            <w:shd w:fill="243447"/>
          </w:tcPr>
          <w:p>
            <w:r/>
            <w:r>
              <w:rPr>
                <w:b/>
                <w:color w:val="FFFFFF"/>
                <w:sz w:val="17"/>
              </w:rPr>
              <w:t>Gate</w:t>
            </w:r>
          </w:p>
        </w:tc>
        <w:tc>
          <w:tcPr>
            <w:tcW w:type="dxa" w:w="4464"/>
            <w:vAlign w:val="center"/>
            <w:shd w:fill="243447"/>
          </w:tcPr>
          <w:p>
            <w:r/>
            <w:r>
              <w:rPr>
                <w:b/>
                <w:color w:val="FFFFFF"/>
                <w:sz w:val="17"/>
              </w:rPr>
              <w:t>Required next evidence</w:t>
            </w:r>
          </w:p>
        </w:tc>
      </w:tr>
      <w:tr>
        <w:tc>
          <w:tcPr>
            <w:tcW w:type="dxa" w:w="1944"/>
            <w:vAlign w:val="center"/>
          </w:tcPr>
          <w:p>
            <w:r/>
            <w:r>
              <w:rPr>
                <w:b/>
                <w:sz w:val="17"/>
              </w:rPr>
              <w:t>Song book</w:t>
            </w:r>
          </w:p>
        </w:tc>
        <w:tc>
          <w:tcPr>
            <w:tcW w:type="dxa" w:w="2232"/>
            <w:vAlign w:val="center"/>
          </w:tcPr>
          <w:p>
            <w:r/>
            <w:r>
              <w:rPr>
                <w:b w:val="0"/>
                <w:sz w:val="17"/>
              </w:rPr>
              <w:t>27/27 lyric/form entries</w:t>
            </w:r>
          </w:p>
        </w:tc>
        <w:tc>
          <w:tcPr>
            <w:tcW w:type="dxa" w:w="1512"/>
            <w:vAlign w:val="center"/>
          </w:tcPr>
          <w:p>
            <w:r/>
            <w:r>
              <w:rPr>
                <w:b w:val="0"/>
                <w:sz w:val="17"/>
              </w:rPr>
              <w:t>Open</w:t>
            </w:r>
          </w:p>
        </w:tc>
        <w:tc>
          <w:tcPr>
            <w:tcW w:type="dxa" w:w="4464"/>
            <w:vAlign w:val="center"/>
          </w:tcPr>
          <w:p>
            <w:r/>
            <w:r>
              <w:rPr>
                <w:b w:val="0"/>
                <w:sz w:val="17"/>
              </w:rPr>
              <w:t>Demo-based lyric and phrasing validation for every song.</w:t>
            </w:r>
          </w:p>
        </w:tc>
      </w:tr>
      <w:tr>
        <w:tc>
          <w:tcPr>
            <w:tcW w:type="dxa" w:w="1944"/>
            <w:vAlign w:val="center"/>
          </w:tcPr>
          <w:p>
            <w:r/>
            <w:r>
              <w:rPr>
                <w:b/>
                <w:sz w:val="17"/>
              </w:rPr>
              <w:t>Notation/MIDI</w:t>
            </w:r>
          </w:p>
        </w:tc>
        <w:tc>
          <w:tcPr>
            <w:tcW w:type="dxa" w:w="2232"/>
            <w:vAlign w:val="center"/>
          </w:tcPr>
          <w:p>
            <w:r/>
            <w:r>
              <w:rPr>
                <w:b w:val="0"/>
                <w:sz w:val="17"/>
              </w:rPr>
              <w:t>26/27 reconstructed packages</w:t>
            </w:r>
          </w:p>
        </w:tc>
        <w:tc>
          <w:tcPr>
            <w:tcW w:type="dxa" w:w="1512"/>
            <w:vAlign w:val="center"/>
          </w:tcPr>
          <w:p>
            <w:r/>
            <w:r>
              <w:rPr>
                <w:b w:val="0"/>
                <w:sz w:val="17"/>
              </w:rPr>
              <w:t>Open</w:t>
            </w:r>
          </w:p>
        </w:tc>
        <w:tc>
          <w:tcPr>
            <w:tcW w:type="dxa" w:w="4464"/>
            <w:vAlign w:val="center"/>
          </w:tcPr>
          <w:p>
            <w:r/>
            <w:r>
              <w:rPr>
                <w:b w:val="0"/>
                <w:sz w:val="17"/>
              </w:rPr>
              <w:t>Reconstruct Song 27 to the same 24-part MusicXML, MIDI, ledger, and frequency-flow standard.</w:t>
            </w:r>
          </w:p>
        </w:tc>
      </w:tr>
      <w:tr>
        <w:tc>
          <w:tcPr>
            <w:tcW w:type="dxa" w:w="1944"/>
            <w:vAlign w:val="center"/>
          </w:tcPr>
          <w:p>
            <w:r/>
            <w:r>
              <w:rPr>
                <w:b/>
                <w:sz w:val="17"/>
              </w:rPr>
              <w:t>Score timing</w:t>
            </w:r>
          </w:p>
        </w:tc>
        <w:tc>
          <w:tcPr>
            <w:tcW w:type="dxa" w:w="2232"/>
            <w:vAlign w:val="center"/>
          </w:tcPr>
          <w:p>
            <w:r/>
            <w:r>
              <w:rPr>
                <w:b w:val="0"/>
                <w:sz w:val="17"/>
              </w:rPr>
              <w:t>v17.1 audit reports corrected timing; older Song 1 QC flags underfilled measures</w:t>
            </w:r>
          </w:p>
        </w:tc>
        <w:tc>
          <w:tcPr>
            <w:tcW w:type="dxa" w:w="1512"/>
            <w:vAlign w:val="center"/>
          </w:tcPr>
          <w:p>
            <w:r/>
            <w:r>
              <w:rPr>
                <w:b w:val="0"/>
                <w:sz w:val="17"/>
              </w:rPr>
              <w:t>Re-test</w:t>
            </w:r>
          </w:p>
        </w:tc>
        <w:tc>
          <w:tcPr>
            <w:tcW w:type="dxa" w:w="4464"/>
            <w:vAlign w:val="center"/>
          </w:tcPr>
          <w:p>
            <w:r/>
            <w:r>
              <w:rPr>
                <w:b w:val="0"/>
                <w:sz w:val="17"/>
              </w:rPr>
              <w:t>Run the current score source through duration/rest validation. Keep only the current result; retire superseded failures.</w:t>
            </w:r>
          </w:p>
        </w:tc>
      </w:tr>
      <w:tr>
        <w:tc>
          <w:tcPr>
            <w:tcW w:type="dxa" w:w="1944"/>
            <w:vAlign w:val="center"/>
          </w:tcPr>
          <w:p>
            <w:r/>
            <w:r>
              <w:rPr>
                <w:b/>
                <w:sz w:val="17"/>
              </w:rPr>
              <w:t>Audio demos</w:t>
            </w:r>
          </w:p>
        </w:tc>
        <w:tc>
          <w:tcPr>
            <w:tcW w:type="dxa" w:w="2232"/>
            <w:vAlign w:val="center"/>
          </w:tcPr>
          <w:p>
            <w:r/>
            <w:r>
              <w:rPr>
                <w:b w:val="0"/>
                <w:sz w:val="17"/>
              </w:rPr>
              <w:t>27 preliminary synthetic guides</w:t>
            </w:r>
          </w:p>
        </w:tc>
        <w:tc>
          <w:tcPr>
            <w:tcW w:type="dxa" w:w="1512"/>
            <w:vAlign w:val="center"/>
          </w:tcPr>
          <w:p>
            <w:r/>
            <w:r>
              <w:rPr>
                <w:b w:val="0"/>
                <w:sz w:val="17"/>
              </w:rPr>
              <w:t>Open</w:t>
            </w:r>
          </w:p>
        </w:tc>
        <w:tc>
          <w:tcPr>
            <w:tcW w:type="dxa" w:w="4464"/>
            <w:vAlign w:val="center"/>
          </w:tcPr>
          <w:p>
            <w:r/>
            <w:r>
              <w:rPr>
                <w:b w:val="0"/>
                <w:sz w:val="17"/>
              </w:rPr>
              <w:t>Replace guide-only proof with aligned musical renders and sung-vocal evidence.</w:t>
            </w:r>
          </w:p>
        </w:tc>
      </w:tr>
      <w:tr>
        <w:tc>
          <w:tcPr>
            <w:tcW w:type="dxa" w:w="1944"/>
            <w:vAlign w:val="center"/>
          </w:tcPr>
          <w:p>
            <w:r/>
            <w:r>
              <w:rPr>
                <w:b/>
                <w:sz w:val="17"/>
              </w:rPr>
              <w:t>Isolated stems</w:t>
            </w:r>
          </w:p>
        </w:tc>
        <w:tc>
          <w:tcPr>
            <w:tcW w:type="dxa" w:w="2232"/>
            <w:vAlign w:val="center"/>
          </w:tcPr>
          <w:p>
            <w:r/>
            <w:r>
              <w:rPr>
                <w:b w:val="0"/>
                <w:sz w:val="17"/>
              </w:rPr>
              <w:t>0/27 complete verified stem sets</w:t>
            </w:r>
          </w:p>
        </w:tc>
        <w:tc>
          <w:tcPr>
            <w:tcW w:type="dxa" w:w="1512"/>
            <w:vAlign w:val="center"/>
          </w:tcPr>
          <w:p>
            <w:r/>
            <w:r>
              <w:rPr>
                <w:b w:val="0"/>
                <w:sz w:val="17"/>
              </w:rPr>
              <w:t>Open</w:t>
            </w:r>
          </w:p>
        </w:tc>
        <w:tc>
          <w:tcPr>
            <w:tcW w:type="dxa" w:w="4464"/>
            <w:vAlign w:val="center"/>
          </w:tcPr>
          <w:p>
            <w:r/>
            <w:r>
              <w:rPr>
                <w:b w:val="0"/>
                <w:sz w:val="17"/>
              </w:rPr>
              <w:t>Export synchronized, same-start, same-rate stems for every required part.</w:t>
            </w:r>
          </w:p>
        </w:tc>
      </w:tr>
      <w:tr>
        <w:tc>
          <w:tcPr>
            <w:tcW w:type="dxa" w:w="1944"/>
            <w:vAlign w:val="center"/>
          </w:tcPr>
          <w:p>
            <w:r/>
            <w:r>
              <w:rPr>
                <w:b/>
                <w:sz w:val="17"/>
              </w:rPr>
              <w:t>Listening/QC</w:t>
            </w:r>
          </w:p>
        </w:tc>
        <w:tc>
          <w:tcPr>
            <w:tcW w:type="dxa" w:w="2232"/>
            <w:vAlign w:val="center"/>
          </w:tcPr>
          <w:p>
            <w:r/>
            <w:r>
              <w:rPr>
                <w:b w:val="0"/>
                <w:sz w:val="17"/>
              </w:rPr>
              <w:t>0/27 final passes</w:t>
            </w:r>
          </w:p>
        </w:tc>
        <w:tc>
          <w:tcPr>
            <w:tcW w:type="dxa" w:w="1512"/>
            <w:vAlign w:val="center"/>
          </w:tcPr>
          <w:p>
            <w:r/>
            <w:r>
              <w:rPr>
                <w:b w:val="0"/>
                <w:sz w:val="17"/>
              </w:rPr>
              <w:t>Open</w:t>
            </w:r>
          </w:p>
        </w:tc>
        <w:tc>
          <w:tcPr>
            <w:tcW w:type="dxa" w:w="4464"/>
            <w:vAlign w:val="center"/>
          </w:tcPr>
          <w:p>
            <w:r/>
            <w:r>
              <w:rPr>
                <w:b w:val="0"/>
                <w:sz w:val="17"/>
              </w:rPr>
              <w:t>Masking, clipping, phase/mono, intelligibility, translation, ending, and metadata checks.</w:t>
            </w:r>
          </w:p>
        </w:tc>
      </w:tr>
      <w:tr>
        <w:tc>
          <w:tcPr>
            <w:tcW w:type="dxa" w:w="1944"/>
            <w:vAlign w:val="center"/>
          </w:tcPr>
          <w:p>
            <w:r/>
            <w:r>
              <w:rPr>
                <w:b/>
                <w:sz w:val="17"/>
              </w:rPr>
              <w:t>Release freeze</w:t>
            </w:r>
          </w:p>
        </w:tc>
        <w:tc>
          <w:tcPr>
            <w:tcW w:type="dxa" w:w="2232"/>
            <w:vAlign w:val="center"/>
          </w:tcPr>
          <w:p>
            <w:r/>
            <w:r>
              <w:rPr>
                <w:b w:val="0"/>
                <w:sz w:val="17"/>
              </w:rPr>
              <w:t>0/27</w:t>
            </w:r>
          </w:p>
        </w:tc>
        <w:tc>
          <w:tcPr>
            <w:tcW w:type="dxa" w:w="1512"/>
            <w:vAlign w:val="center"/>
          </w:tcPr>
          <w:p>
            <w:r/>
            <w:r>
              <w:rPr>
                <w:b w:val="0"/>
                <w:sz w:val="17"/>
              </w:rPr>
              <w:t>Open</w:t>
            </w:r>
          </w:p>
        </w:tc>
        <w:tc>
          <w:tcPr>
            <w:tcW w:type="dxa" w:w="4464"/>
            <w:vAlign w:val="center"/>
          </w:tcPr>
          <w:p>
            <w:r/>
            <w:r>
              <w:rPr>
                <w:b w:val="0"/>
                <w:sz w:val="17"/>
              </w:rPr>
              <w:t>Freeze only after all current artifacts pass; specifications alone are not completion.</w:t>
            </w:r>
          </w:p>
        </w:tc>
      </w:tr>
    </w:tbl>
    <w:p>
      <w:pPr>
        <w:pStyle w:val="Heading2"/>
      </w:pPr>
      <w:r>
        <w:t>2. Installed and Validated Rendering Stack</w:t>
      </w:r>
    </w:p>
    <w:p>
      <w:pPr>
        <w:pStyle w:val="ListBullet"/>
      </w:pPr>
      <w:r>
        <w:t>MuseScore 3.2.3: headless score rendering and MusicXML-to-MIDI conversion. Invocation: QT_QPA_PLATFORM=offscreen /usr/bin/musescore3 -f -o OUTPUT.mid INPUT.musicxml.</w:t>
      </w:r>
    </w:p>
    <w:p>
      <w:pPr>
        <w:pStyle w:val="ListBullet"/>
      </w:pPr>
      <w:r>
        <w:t>FluidSynth 2.3.4: SoundFont MIDI synthesis. Validated output: PCM 16-bit, 48 kHz, stereo, non-empty audio.</w:t>
      </w:r>
    </w:p>
    <w:p>
      <w:pPr>
        <w:pStyle w:val="ListBullet"/>
      </w:pPr>
      <w:r>
        <w:t>Primary SoundFont: /usr/share/sounds/sf2/FluidR3_GM.sf2. Alternate installed banks: FluidR3_GS.sf2 and MuseScore_General_Lite.sf3.</w:t>
      </w:r>
    </w:p>
    <w:p>
      <w:pPr>
        <w:pStyle w:val="ListBullet"/>
      </w:pPr>
      <w:r>
        <w:t>Reusable renderer: render_midi_432.sh. It creates a FluidSynth equal-temperament tuning table with A4=432 Hz, applies it to all 16 MIDI channels, renders the WAV, and validates the output with ffprobe.</w:t>
      </w:r>
    </w:p>
    <w:p>
      <w:pPr>
        <w:pStyle w:val="ListBullet"/>
      </w:pPr>
      <w:r>
        <w:t>Fal is connected for suitable generative audio work. Treat it as usable only when a run returns inspectable audio; do not label a voice or stem complete from a prompt or connection alone.</w:t>
      </w:r>
    </w:p>
    <w:p>
      <w:pPr>
        <w:pStyle w:val="ListBullet"/>
      </w:pPr>
      <w:r>
        <w:t>OpenUtau remains a free optional singing-synthesis workstation when phoneme-level vocal editing is needed. It is not yet counted as installed or validated in this project environment.</w:t>
      </w:r>
    </w:p>
    <w:p>
      <w:r>
        <w:rPr>
          <w:b/>
        </w:rPr>
        <w:t xml:space="preserve">Frequency rule. </w:t>
      </w:r>
      <w:r>
        <w:t>A4=432 Hz is a measurable tuning reference. The 144/432 architecture may also guide arrangement cues, but ultrasonic or health-effect claims are not completion evidence. Every audible frequency layer must be identified by source, level, purpose, and spectrum, then checked for masking and safe playback.</w:t>
      </w:r>
    </w:p>
    <w:p>
      <w:pPr>
        <w:pStyle w:val="Heading2"/>
      </w:pPr>
      <w:r>
        <w:t>3. Original Excellence Synthesis</w:t>
      </w:r>
    </w:p>
    <w:p>
      <w:r>
        <w:rPr>
          <w:b/>
        </w:rPr>
        <w:t xml:space="preserve">Drums — expanded progressive orchestration. </w:t>
      </w:r>
      <w:r>
        <w:t>Use a broad but purposeful palette: kick/double-pedal capability, main and auxiliary snares, 4–6 tuned toms, floor toms, closed/open hi-hat, articulate ride and bell, crashes of contrasting sizes, splash, china/effects cymbals, and optional blocks/chimes/electronic colors. Apply precise subdivisions, melodic tom movement, occasional odd-meter or displaced accents, strong groove, and wide dynamics. Do not fill every space; each additional voice must clarify form, tension, release, or lyric meaning.</w:t>
      </w:r>
    </w:p>
    <w:p>
      <w:r>
        <w:rPr>
          <w:b/>
        </w:rPr>
        <w:t xml:space="preserve">Electric guitar — four-role hybrid. </w:t>
      </w:r>
      <w:r>
        <w:t>Combine singing sustain and controlled vibrato; layered light/shade and spatial production; articulate classical-influenced sequences and harmonized lead movement; and mid-forward, low-end-tight heavy riff weight. Write new motifs and voicings for this album. Use expressive bends, purposeful silence, doubled rhythm only where width is needed, and counter-lines that leave room for vocals.</w:t>
      </w:r>
    </w:p>
    <w:p>
      <w:r>
        <w:rPr>
          <w:b/>
        </w:rPr>
        <w:t xml:space="preserve">Guitar signal architecture. </w:t>
      </w:r>
      <w:r>
        <w:t>Instrument/pickup choice → tuner → wah or pitch effect → compressor only when needed → treble/mid boost or low-gain overdrive → primary drive/fuzz → noise control → amplifier/cabinet → modulation → delay → reverb. Use three complementary amp roles: (A) mid-rich tight rhythm, (B) fluid sustained lead, and (C) lower-gain clean/edge texture. Re-amp or model non-destructively; retain a clean DI. The Sabbath-weight reference is implemented as bass-cut/mid-boost drive into a responsive British-voiced amp, not as copied riffs or settings.</w:t>
      </w:r>
    </w:p>
    <w:p>
      <w:pPr>
        <w:pStyle w:val="Heading2"/>
      </w:pPr>
      <w:r>
        <w:t>4. Every-Instrument Professional Examination</w:t>
      </w:r>
    </w:p>
    <w:tbl>
      <w:tblPr>
        <w:tblStyle w:val="TableGrid"/>
        <w:tblW w:type="auto" w:w="0"/>
        <w:tblLayout w:type="fixed"/>
        <w:tblLook w:firstColumn="1" w:firstRow="1" w:lastColumn="0" w:lastRow="0" w:noHBand="0" w:noVBand="1" w:val="04A0"/>
      </w:tblPr>
      <w:tblGrid>
        <w:gridCol w:w="3360"/>
        <w:gridCol w:w="3360"/>
        <w:gridCol w:w="3360"/>
      </w:tblGrid>
      <w:tr>
        <w:tc>
          <w:tcPr>
            <w:tcW w:type="dxa" w:w="1800"/>
            <w:vAlign w:val="center"/>
            <w:shd w:fill="5B2C6F"/>
          </w:tcPr>
          <w:p>
            <w:r/>
            <w:r>
              <w:rPr>
                <w:b/>
                <w:color w:val="FFFFFF"/>
                <w:sz w:val="17"/>
              </w:rPr>
              <w:t>Instrument</w:t>
            </w:r>
          </w:p>
        </w:tc>
        <w:tc>
          <w:tcPr>
            <w:tcW w:type="dxa" w:w="4320"/>
            <w:vAlign w:val="center"/>
            <w:shd w:fill="5B2C6F"/>
          </w:tcPr>
          <w:p>
            <w:r/>
            <w:r>
              <w:rPr>
                <w:b/>
                <w:color w:val="FFFFFF"/>
                <w:sz w:val="17"/>
              </w:rPr>
              <w:t>Upgrade principle</w:t>
            </w:r>
          </w:p>
        </w:tc>
        <w:tc>
          <w:tcPr>
            <w:tcW w:type="dxa" w:w="4032"/>
            <w:vAlign w:val="center"/>
            <w:shd w:fill="5B2C6F"/>
          </w:tcPr>
          <w:p>
            <w:r/>
            <w:r>
              <w:rPr>
                <w:b/>
                <w:color w:val="FFFFFF"/>
                <w:sz w:val="17"/>
              </w:rPr>
              <w:t>Hourly proof test</w:t>
            </w:r>
          </w:p>
        </w:tc>
      </w:tr>
      <w:tr>
        <w:tc>
          <w:tcPr>
            <w:tcW w:type="dxa" w:w="1800"/>
            <w:vAlign w:val="center"/>
          </w:tcPr>
          <w:p>
            <w:r/>
            <w:r>
              <w:rPr>
                <w:b/>
                <w:sz w:val="17"/>
              </w:rPr>
              <w:t>Bass</w:t>
            </w:r>
          </w:p>
        </w:tc>
        <w:tc>
          <w:tcPr>
            <w:tcW w:type="dxa" w:w="4320"/>
            <w:vAlign w:val="center"/>
          </w:tcPr>
          <w:p>
            <w:r/>
            <w:r>
              <w:rPr>
                <w:b w:val="0"/>
                <w:sz w:val="17"/>
              </w:rPr>
              <w:t>Lock kick transients; add melodic counterpoint only around vocal space.</w:t>
            </w:r>
          </w:p>
        </w:tc>
        <w:tc>
          <w:tcPr>
            <w:tcW w:type="dxa" w:w="4032"/>
            <w:vAlign w:val="center"/>
          </w:tcPr>
          <w:p>
            <w:r/>
            <w:r>
              <w:rPr>
                <w:b w:val="0"/>
                <w:sz w:val="17"/>
              </w:rPr>
              <w:t>Fundamental control, note length, 700 Hz–1.5 kHz audibility, mono compatibility.</w:t>
            </w:r>
          </w:p>
        </w:tc>
      </w:tr>
      <w:tr>
        <w:tc>
          <w:tcPr>
            <w:tcW w:type="dxa" w:w="1800"/>
            <w:vAlign w:val="center"/>
          </w:tcPr>
          <w:p>
            <w:r/>
            <w:r>
              <w:rPr>
                <w:b/>
                <w:sz w:val="17"/>
              </w:rPr>
              <w:t>Piano/organ</w:t>
            </w:r>
          </w:p>
        </w:tc>
        <w:tc>
          <w:tcPr>
            <w:tcW w:type="dxa" w:w="4320"/>
            <w:vAlign w:val="center"/>
          </w:tcPr>
          <w:p>
            <w:r/>
            <w:r>
              <w:rPr>
                <w:b w:val="0"/>
                <w:sz w:val="17"/>
              </w:rPr>
              <w:t>Separate rhythmic piano, sustained organ, and color layers by register.</w:t>
            </w:r>
          </w:p>
        </w:tc>
        <w:tc>
          <w:tcPr>
            <w:tcW w:type="dxa" w:w="4032"/>
            <w:vAlign w:val="center"/>
          </w:tcPr>
          <w:p>
            <w:r/>
            <w:r>
              <w:rPr>
                <w:b w:val="0"/>
                <w:sz w:val="17"/>
              </w:rPr>
              <w:t>Attack clarity, left-hand conflict with bass, Leslie/modulation phase.</w:t>
            </w:r>
          </w:p>
        </w:tc>
      </w:tr>
      <w:tr>
        <w:tc>
          <w:tcPr>
            <w:tcW w:type="dxa" w:w="1800"/>
            <w:vAlign w:val="center"/>
          </w:tcPr>
          <w:p>
            <w:r/>
            <w:r>
              <w:rPr>
                <w:b/>
                <w:sz w:val="17"/>
              </w:rPr>
              <w:t>Synth</w:t>
            </w:r>
          </w:p>
        </w:tc>
        <w:tc>
          <w:tcPr>
            <w:tcW w:type="dxa" w:w="4320"/>
            <w:vAlign w:val="center"/>
          </w:tcPr>
          <w:p>
            <w:r/>
            <w:r>
              <w:rPr>
                <w:b w:val="0"/>
                <w:sz w:val="17"/>
              </w:rPr>
              <w:t>Use movement and atmosphere to support form, not continuous spectral density.</w:t>
            </w:r>
          </w:p>
        </w:tc>
        <w:tc>
          <w:tcPr>
            <w:tcW w:type="dxa" w:w="4032"/>
            <w:vAlign w:val="center"/>
          </w:tcPr>
          <w:p>
            <w:r/>
            <w:r>
              <w:rPr>
                <w:b w:val="0"/>
                <w:sz w:val="17"/>
              </w:rPr>
              <w:t>Patch level, automation, sub-bass ownership, aliasing/noise.</w:t>
            </w:r>
          </w:p>
        </w:tc>
      </w:tr>
      <w:tr>
        <w:tc>
          <w:tcPr>
            <w:tcW w:type="dxa" w:w="1800"/>
            <w:vAlign w:val="center"/>
          </w:tcPr>
          <w:p>
            <w:r/>
            <w:r>
              <w:rPr>
                <w:b/>
                <w:sz w:val="17"/>
              </w:rPr>
              <w:t>Strings</w:t>
            </w:r>
          </w:p>
        </w:tc>
        <w:tc>
          <w:tcPr>
            <w:tcW w:type="dxa" w:w="4320"/>
            <w:vAlign w:val="center"/>
          </w:tcPr>
          <w:p>
            <w:r/>
            <w:r>
              <w:rPr>
                <w:b w:val="0"/>
                <w:sz w:val="17"/>
              </w:rPr>
              <w:t>Voice-lead in singable ranges; build tension/release with density and articulation.</w:t>
            </w:r>
          </w:p>
        </w:tc>
        <w:tc>
          <w:tcPr>
            <w:tcW w:type="dxa" w:w="4032"/>
            <w:vAlign w:val="center"/>
          </w:tcPr>
          <w:p>
            <w:r/>
            <w:r>
              <w:rPr>
                <w:b w:val="0"/>
                <w:sz w:val="17"/>
              </w:rPr>
              <w:t>Range, bowing realism, divisi balance, masking around 1–4 kHz.</w:t>
            </w:r>
          </w:p>
        </w:tc>
      </w:tr>
      <w:tr>
        <w:tc>
          <w:tcPr>
            <w:tcW w:type="dxa" w:w="1800"/>
            <w:vAlign w:val="center"/>
          </w:tcPr>
          <w:p>
            <w:r/>
            <w:r>
              <w:rPr>
                <w:b/>
                <w:sz w:val="17"/>
              </w:rPr>
              <w:t>Flute/sax/harmonica</w:t>
            </w:r>
          </w:p>
        </w:tc>
        <w:tc>
          <w:tcPr>
            <w:tcW w:type="dxa" w:w="4320"/>
            <w:vAlign w:val="center"/>
          </w:tcPr>
          <w:p>
            <w:r/>
            <w:r>
              <w:rPr>
                <w:b w:val="0"/>
                <w:sz w:val="17"/>
              </w:rPr>
              <w:t>Assign featured replies and transitions; avoid simultaneous competition.</w:t>
            </w:r>
          </w:p>
        </w:tc>
        <w:tc>
          <w:tcPr>
            <w:tcW w:type="dxa" w:w="4032"/>
            <w:vAlign w:val="center"/>
          </w:tcPr>
          <w:p>
            <w:r/>
            <w:r>
              <w:rPr>
                <w:b w:val="0"/>
                <w:sz w:val="17"/>
              </w:rPr>
              <w:t>Breath phrasing, realistic range, sibilant/edge control, automation.</w:t>
            </w:r>
          </w:p>
        </w:tc>
      </w:tr>
      <w:tr>
        <w:tc>
          <w:tcPr>
            <w:tcW w:type="dxa" w:w="1800"/>
            <w:vAlign w:val="center"/>
          </w:tcPr>
          <w:p>
            <w:r/>
            <w:r>
              <w:rPr>
                <w:b/>
                <w:sz w:val="17"/>
              </w:rPr>
              <w:t>Percussion</w:t>
            </w:r>
          </w:p>
        </w:tc>
        <w:tc>
          <w:tcPr>
            <w:tcW w:type="dxa" w:w="4320"/>
            <w:vAlign w:val="center"/>
          </w:tcPr>
          <w:p>
            <w:r/>
            <w:r>
              <w:rPr>
                <w:b w:val="0"/>
                <w:sz w:val="17"/>
              </w:rPr>
              <w:t>Add pulse, lift, and cultural color only with a defined role.</w:t>
            </w:r>
          </w:p>
        </w:tc>
        <w:tc>
          <w:tcPr>
            <w:tcW w:type="dxa" w:w="4032"/>
            <w:vAlign w:val="center"/>
          </w:tcPr>
          <w:p>
            <w:r/>
            <w:r>
              <w:rPr>
                <w:b w:val="0"/>
                <w:sz w:val="17"/>
              </w:rPr>
              <w:t>Timing pocket, transient crowding, stereo placement, provenance.</w:t>
            </w:r>
          </w:p>
        </w:tc>
      </w:tr>
      <w:tr>
        <w:tc>
          <w:tcPr>
            <w:tcW w:type="dxa" w:w="1800"/>
            <w:vAlign w:val="center"/>
          </w:tcPr>
          <w:p>
            <w:r/>
            <w:r>
              <w:rPr>
                <w:b/>
                <w:sz w:val="17"/>
              </w:rPr>
              <w:t>Lead vocal</w:t>
            </w:r>
          </w:p>
        </w:tc>
        <w:tc>
          <w:tcPr>
            <w:tcW w:type="dxa" w:w="4320"/>
            <w:vAlign w:val="center"/>
          </w:tcPr>
          <w:p>
            <w:r/>
            <w:r>
              <w:rPr>
                <w:b w:val="0"/>
                <w:sz w:val="17"/>
              </w:rPr>
              <w:t>Use final sung phrasing, human-readable diction, emotional arc, and range-safe melody.</w:t>
            </w:r>
          </w:p>
        </w:tc>
        <w:tc>
          <w:tcPr>
            <w:tcW w:type="dxa" w:w="4032"/>
            <w:vAlign w:val="center"/>
          </w:tcPr>
          <w:p>
            <w:r/>
            <w:r>
              <w:rPr>
                <w:b w:val="0"/>
                <w:sz w:val="17"/>
              </w:rPr>
              <w:t>Phonemes, pitch/rhythm, breath, intelligibility, de-essing, lyric approval.</w:t>
            </w:r>
          </w:p>
        </w:tc>
      </w:tr>
      <w:tr>
        <w:tc>
          <w:tcPr>
            <w:tcW w:type="dxa" w:w="1800"/>
            <w:vAlign w:val="center"/>
          </w:tcPr>
          <w:p>
            <w:r/>
            <w:r>
              <w:rPr>
                <w:b/>
                <w:sz w:val="17"/>
              </w:rPr>
              <w:t>Backing vocals/choir</w:t>
            </w:r>
          </w:p>
        </w:tc>
        <w:tc>
          <w:tcPr>
            <w:tcW w:type="dxa" w:w="4320"/>
            <w:vAlign w:val="center"/>
          </w:tcPr>
          <w:p>
            <w:r/>
            <w:r>
              <w:rPr>
                <w:b w:val="0"/>
                <w:sz w:val="17"/>
              </w:rPr>
              <w:t>Use register-separated harmony and call/response to enlarge key sections.</w:t>
            </w:r>
          </w:p>
        </w:tc>
        <w:tc>
          <w:tcPr>
            <w:tcW w:type="dxa" w:w="4032"/>
            <w:vAlign w:val="center"/>
          </w:tcPr>
          <w:p>
            <w:r/>
            <w:r>
              <w:rPr>
                <w:b w:val="0"/>
                <w:sz w:val="17"/>
              </w:rPr>
              <w:t>Chord spelling, consonant alignment, stereo phase, lead-vocal clearance.</w:t>
            </w:r>
          </w:p>
        </w:tc>
      </w:tr>
    </w:tbl>
    <w:p>
      <w:pPr>
        <w:pStyle w:val="Heading2"/>
      </w:pPr>
      <w:r>
        <w:t>5. One-Hour Inspection and Application Cycle</w:t>
      </w:r>
    </w:p>
    <w:p>
      <w:pPr>
        <w:ind w:left="317" w:hanging="317"/>
      </w:pPr>
      <w:r>
        <w:rPr>
          <w:b/>
        </w:rPr>
        <w:t xml:space="preserve">1. </w:t>
      </w:r>
      <w:r>
        <w:t>Inventory the newest Library master, scores, MIDI, audio, stems, ledgers, and QC records; compare hashes/version times so superseded findings do not block current work.</w:t>
      </w:r>
    </w:p>
    <w:p>
      <w:pPr>
        <w:ind w:left="317" w:hanging="317"/>
      </w:pPr>
      <w:r>
        <w:rPr>
          <w:b/>
        </w:rPr>
        <w:t xml:space="preserve">2. </w:t>
      </w:r>
      <w:r>
        <w:t>Select the earliest incomplete critical-path gate: Song 27 reconstruction first, then current-score timing confirmation, then aligned stems/vocals, then album-wide listening/QC.</w:t>
      </w:r>
    </w:p>
    <w:p>
      <w:pPr>
        <w:ind w:left="317" w:hanging="317"/>
      </w:pPr>
      <w:r>
        <w:rPr>
          <w:b/>
        </w:rPr>
        <w:t xml:space="preserve">3. </w:t>
      </w:r>
      <w:r>
        <w:t>Apply one bounded upgrade to real source material. Each hour must create or improve an inspectable file, not merely restate the plan.</w:t>
      </w:r>
    </w:p>
    <w:p>
      <w:pPr>
        <w:ind w:left="317" w:hanging="317"/>
      </w:pPr>
      <w:r>
        <w:rPr>
          <w:b/>
        </w:rPr>
        <w:t xml:space="preserve">4. </w:t>
      </w:r>
      <w:r>
        <w:t>Render with MuseScore/FluidSynth at A4=432 Hz and 48 kHz. If the tools are absent in a future runtime, diagnose and restore the stack safely before rendering.</w:t>
      </w:r>
    </w:p>
    <w:p>
      <w:pPr>
        <w:ind w:left="317" w:hanging="317"/>
      </w:pPr>
      <w:r>
        <w:rPr>
          <w:b/>
        </w:rPr>
        <w:t xml:space="preserve">5. </w:t>
      </w:r>
      <w:r>
        <w:t>Run automated checks: file integrity, duration, silence, clipping/true peak, channel/sample rate, MIDI timing/range, tuning, and stem alignment.</w:t>
      </w:r>
    </w:p>
    <w:p>
      <w:pPr>
        <w:ind w:left="317" w:hanging="317"/>
      </w:pPr>
      <w:r>
        <w:rPr>
          <w:b/>
        </w:rPr>
        <w:t xml:space="preserve">6. </w:t>
      </w:r>
      <w:r>
        <w:t>Run musical checks: groove, dynamics, drum orchestration, guitar-role contrast, bass/kick separation, vocal intelligibility, harmonic spelling, transitions, and ending.</w:t>
      </w:r>
    </w:p>
    <w:p>
      <w:pPr>
        <w:ind w:left="317" w:hanging="317"/>
      </w:pPr>
      <w:r>
        <w:rPr>
          <w:b/>
        </w:rPr>
        <w:t xml:space="preserve">7. </w:t>
      </w:r>
      <w:r>
        <w:t>Update the master and per-song ledger with artifact paths, version, test result, remaining defect, and the next exact action. Freeze only a fully passing version.</w:t>
      </w:r>
    </w:p>
    <w:p>
      <w:pPr>
        <w:ind w:left="317" w:hanging="317"/>
      </w:pPr>
      <w:r>
        <w:rPr>
          <w:b/>
        </w:rPr>
        <w:t xml:space="preserve">8. </w:t>
      </w:r>
      <w:r>
        <w:t>If a genuine blocker appears, record its exact error and affected artifact, attempt the safest direct remedy, and continue another unblocked task in the same hour. Never report a stale lock as an active blocker.</w:t>
      </w:r>
    </w:p>
    <w:p>
      <w:pPr>
        <w:pStyle w:val="Heading2"/>
      </w:pPr>
      <w:r>
        <w:t>6. Hourly Priority Queue</w:t>
      </w:r>
    </w:p>
    <w:tbl>
      <w:tblPr>
        <w:tblStyle w:val="TableGrid"/>
        <w:tblW w:type="auto" w:w="0"/>
        <w:tblLayout w:type="fixed"/>
        <w:tblLook w:firstColumn="1" w:firstRow="1" w:lastColumn="0" w:lastRow="0" w:noHBand="0" w:noVBand="1" w:val="04A0"/>
      </w:tblPr>
      <w:tblGrid>
        <w:gridCol w:w="3360"/>
        <w:gridCol w:w="3360"/>
        <w:gridCol w:w="3360"/>
      </w:tblGrid>
      <w:tr>
        <w:tc>
          <w:tcPr>
            <w:tcW w:type="dxa" w:w="864"/>
            <w:vAlign w:val="center"/>
            <w:shd w:fill="1E8449"/>
          </w:tcPr>
          <w:p>
            <w:r/>
            <w:r>
              <w:rPr>
                <w:b/>
                <w:color w:val="FFFFFF"/>
                <w:sz w:val="17"/>
              </w:rPr>
              <w:t>Rank</w:t>
            </w:r>
          </w:p>
        </w:tc>
        <w:tc>
          <w:tcPr>
            <w:tcW w:type="dxa" w:w="2232"/>
            <w:vAlign w:val="center"/>
            <w:shd w:fill="1E8449"/>
          </w:tcPr>
          <w:p>
            <w:r/>
            <w:r>
              <w:rPr>
                <w:b/>
                <w:color w:val="FFFFFF"/>
                <w:sz w:val="17"/>
              </w:rPr>
              <w:t>Workstream</w:t>
            </w:r>
          </w:p>
        </w:tc>
        <w:tc>
          <w:tcPr>
            <w:tcW w:type="dxa" w:w="7056"/>
            <w:vAlign w:val="center"/>
            <w:shd w:fill="1E8449"/>
          </w:tcPr>
          <w:p>
            <w:r/>
            <w:r>
              <w:rPr>
                <w:b/>
                <w:color w:val="FFFFFF"/>
                <w:sz w:val="17"/>
              </w:rPr>
              <w:t>Completion evidence</w:t>
            </w:r>
          </w:p>
        </w:tc>
      </w:tr>
      <w:tr>
        <w:tc>
          <w:tcPr>
            <w:tcW w:type="dxa" w:w="864"/>
            <w:vAlign w:val="center"/>
          </w:tcPr>
          <w:p>
            <w:r/>
            <w:r>
              <w:rPr>
                <w:b/>
                <w:sz w:val="17"/>
              </w:rPr>
              <w:t>P0</w:t>
            </w:r>
          </w:p>
        </w:tc>
        <w:tc>
          <w:tcPr>
            <w:tcW w:type="dxa" w:w="2232"/>
            <w:vAlign w:val="center"/>
          </w:tcPr>
          <w:p>
            <w:r/>
            <w:r>
              <w:rPr>
                <w:b/>
                <w:sz w:val="17"/>
              </w:rPr>
              <w:t>Song 27</w:t>
            </w:r>
          </w:p>
        </w:tc>
        <w:tc>
          <w:tcPr>
            <w:tcW w:type="dxa" w:w="7056"/>
            <w:vAlign w:val="center"/>
          </w:tcPr>
          <w:p>
            <w:r/>
            <w:r>
              <w:rPr>
                <w:b w:val="0"/>
                <w:sz w:val="17"/>
              </w:rPr>
              <w:t>Create complete 24-part MusicXML/MIDI/ledger/frequency-flow package; render and verify.</w:t>
            </w:r>
          </w:p>
        </w:tc>
      </w:tr>
      <w:tr>
        <w:tc>
          <w:tcPr>
            <w:tcW w:type="dxa" w:w="864"/>
            <w:vAlign w:val="center"/>
          </w:tcPr>
          <w:p>
            <w:r/>
            <w:r>
              <w:rPr>
                <w:b/>
                <w:sz w:val="17"/>
              </w:rPr>
              <w:t>P1</w:t>
            </w:r>
          </w:p>
        </w:tc>
        <w:tc>
          <w:tcPr>
            <w:tcW w:type="dxa" w:w="2232"/>
            <w:vAlign w:val="center"/>
          </w:tcPr>
          <w:p>
            <w:r/>
            <w:r>
              <w:rPr>
                <w:b/>
                <w:sz w:val="17"/>
              </w:rPr>
              <w:t>Score reconciliation</w:t>
            </w:r>
          </w:p>
        </w:tc>
        <w:tc>
          <w:tcPr>
            <w:tcW w:type="dxa" w:w="7056"/>
            <w:vAlign w:val="center"/>
          </w:tcPr>
          <w:p>
            <w:r/>
            <w:r>
              <w:rPr>
                <w:b w:val="0"/>
                <w:sz w:val="17"/>
              </w:rPr>
              <w:t>Re-audit current v17.1 sources and resolve the older Song 1 timing-QC conflict with fresh evidence.</w:t>
            </w:r>
          </w:p>
        </w:tc>
      </w:tr>
      <w:tr>
        <w:tc>
          <w:tcPr>
            <w:tcW w:type="dxa" w:w="864"/>
            <w:vAlign w:val="center"/>
          </w:tcPr>
          <w:p>
            <w:r/>
            <w:r>
              <w:rPr>
                <w:b/>
                <w:sz w:val="17"/>
              </w:rPr>
              <w:t>P2</w:t>
            </w:r>
          </w:p>
        </w:tc>
        <w:tc>
          <w:tcPr>
            <w:tcW w:type="dxa" w:w="2232"/>
            <w:vAlign w:val="center"/>
          </w:tcPr>
          <w:p>
            <w:r/>
            <w:r>
              <w:rPr>
                <w:b/>
                <w:sz w:val="17"/>
              </w:rPr>
              <w:t>Drum upgrade</w:t>
            </w:r>
          </w:p>
        </w:tc>
        <w:tc>
          <w:tcPr>
            <w:tcW w:type="dxa" w:w="7056"/>
            <w:vAlign w:val="center"/>
          </w:tcPr>
          <w:p>
            <w:r/>
            <w:r>
              <w:rPr>
                <w:b w:val="0"/>
                <w:sz w:val="17"/>
              </w:rPr>
              <w:t>Apply expanded but purposeful kit mapping, dynamics, fills, transitions, and humanized timing to all songs.</w:t>
            </w:r>
          </w:p>
        </w:tc>
      </w:tr>
      <w:tr>
        <w:tc>
          <w:tcPr>
            <w:tcW w:type="dxa" w:w="864"/>
            <w:vAlign w:val="center"/>
          </w:tcPr>
          <w:p>
            <w:r/>
            <w:r>
              <w:rPr>
                <w:b/>
                <w:sz w:val="17"/>
              </w:rPr>
              <w:t>P3</w:t>
            </w:r>
          </w:p>
        </w:tc>
        <w:tc>
          <w:tcPr>
            <w:tcW w:type="dxa" w:w="2232"/>
            <w:vAlign w:val="center"/>
          </w:tcPr>
          <w:p>
            <w:r/>
            <w:r>
              <w:rPr>
                <w:b/>
                <w:sz w:val="17"/>
              </w:rPr>
              <w:t>Guitar upgrade</w:t>
            </w:r>
          </w:p>
        </w:tc>
        <w:tc>
          <w:tcPr>
            <w:tcW w:type="dxa" w:w="7056"/>
            <w:vAlign w:val="center"/>
          </w:tcPr>
          <w:p>
            <w:r/>
            <w:r>
              <w:rPr>
                <w:b w:val="0"/>
                <w:sz w:val="17"/>
              </w:rPr>
              <w:t>Apply original three-amp-role arrangement, DI preservation, pedal/automation map, and expressive lead/rhythm checks.</w:t>
            </w:r>
          </w:p>
        </w:tc>
      </w:tr>
      <w:tr>
        <w:tc>
          <w:tcPr>
            <w:tcW w:type="dxa" w:w="864"/>
            <w:vAlign w:val="center"/>
          </w:tcPr>
          <w:p>
            <w:r/>
            <w:r>
              <w:rPr>
                <w:b/>
                <w:sz w:val="17"/>
              </w:rPr>
              <w:t>P4</w:t>
            </w:r>
          </w:p>
        </w:tc>
        <w:tc>
          <w:tcPr>
            <w:tcW w:type="dxa" w:w="2232"/>
            <w:vAlign w:val="center"/>
          </w:tcPr>
          <w:p>
            <w:r/>
            <w:r>
              <w:rPr>
                <w:b/>
                <w:sz w:val="17"/>
              </w:rPr>
              <w:t>All instruments</w:t>
            </w:r>
          </w:p>
        </w:tc>
        <w:tc>
          <w:tcPr>
            <w:tcW w:type="dxa" w:w="7056"/>
            <w:vAlign w:val="center"/>
          </w:tcPr>
          <w:p>
            <w:r/>
            <w:r>
              <w:rPr>
                <w:b w:val="0"/>
                <w:sz w:val="17"/>
              </w:rPr>
              <w:t>Apply the examination matrix to bass, keys, synths, orchestral/wind parts, percussion, and vocals.</w:t>
            </w:r>
          </w:p>
        </w:tc>
      </w:tr>
      <w:tr>
        <w:tc>
          <w:tcPr>
            <w:tcW w:type="dxa" w:w="864"/>
            <w:vAlign w:val="center"/>
          </w:tcPr>
          <w:p>
            <w:r/>
            <w:r>
              <w:rPr>
                <w:b/>
                <w:sz w:val="17"/>
              </w:rPr>
              <w:t>P5</w:t>
            </w:r>
          </w:p>
        </w:tc>
        <w:tc>
          <w:tcPr>
            <w:tcW w:type="dxa" w:w="2232"/>
            <w:vAlign w:val="center"/>
          </w:tcPr>
          <w:p>
            <w:r/>
            <w:r>
              <w:rPr>
                <w:b/>
                <w:sz w:val="17"/>
              </w:rPr>
              <w:t>Stems and vocals</w:t>
            </w:r>
          </w:p>
        </w:tc>
        <w:tc>
          <w:tcPr>
            <w:tcW w:type="dxa" w:w="7056"/>
            <w:vAlign w:val="center"/>
          </w:tcPr>
          <w:p>
            <w:r/>
            <w:r>
              <w:rPr>
                <w:b w:val="0"/>
                <w:sz w:val="17"/>
              </w:rPr>
              <w:t>Print synchronized full mixes and isolated stems; produce sung-vocal evidence, not spoken placeholders.</w:t>
            </w:r>
          </w:p>
        </w:tc>
      </w:tr>
      <w:tr>
        <w:tc>
          <w:tcPr>
            <w:tcW w:type="dxa" w:w="864"/>
            <w:vAlign w:val="center"/>
          </w:tcPr>
          <w:p>
            <w:r/>
            <w:r>
              <w:rPr>
                <w:b/>
                <w:sz w:val="17"/>
              </w:rPr>
              <w:t>P6</w:t>
            </w:r>
          </w:p>
        </w:tc>
        <w:tc>
          <w:tcPr>
            <w:tcW w:type="dxa" w:w="2232"/>
            <w:vAlign w:val="center"/>
          </w:tcPr>
          <w:p>
            <w:r/>
            <w:r>
              <w:rPr>
                <w:b/>
                <w:sz w:val="17"/>
              </w:rPr>
              <w:t>QC and freeze</w:t>
            </w:r>
          </w:p>
        </w:tc>
        <w:tc>
          <w:tcPr>
            <w:tcW w:type="dxa" w:w="7056"/>
            <w:vAlign w:val="center"/>
          </w:tcPr>
          <w:p>
            <w:r/>
            <w:r>
              <w:rPr>
                <w:b w:val="0"/>
                <w:sz w:val="17"/>
              </w:rPr>
              <w:t>Complete technical/listening/translation passes and freeze only passing artifacts.</w:t>
            </w:r>
          </w:p>
        </w:tc>
      </w:tr>
    </w:tbl>
    <w:p>
      <w:pPr>
        <w:pStyle w:val="Heading2"/>
      </w:pPr>
      <w:r>
        <w:t>7. Completion Definition</w:t>
      </w:r>
    </w:p>
    <w:p>
      <w:r>
        <w:rPr>
          <w:b/>
        </w:rPr>
        <w:t xml:space="preserve">Perfected for release means: </w:t>
      </w:r>
      <w:r>
        <w:t>all 27 current scores/MIDI files passing timing and range checks; original professional arrangements; A4=432 verified in audio; aligned mixes, stems, and final sung vocals; passing technical and listening QC; complete metadata; and a frozen versioned set. Until evidenced, the work remains active.</w:t>
      </w:r>
    </w:p>
    <w:p>
      <w:r>
        <w:br w:type="page"/>
      </w:r>
    </w:p>
    <w:p>
      <w:pPr>
        <w:pStyle w:val="Heading1"/>
      </w:pPr>
      <w:r>
        <w:t>SONG 27 RECONSTRUCTION CHECKPOINT v17</w:t>
      </w:r>
    </w:p>
    <w:p>
      <w:r>
        <w:t>Song 27, The War for the Soul / Yeshua Shall Appear, now matches the written reconstruction coverage of Songs 1–26. The approved lyric remains unchanged. This checkpoint closes the missing score, MIDI, ledger, and frequency-map gate; it does not claim final sung-vocal or human-listening approval.</w:t>
      </w:r>
    </w:p>
    <w:p>
      <w:pPr>
        <w:pStyle w:val="Heading2"/>
      </w:pPr>
      <w:r>
        <w:t>1. Completed During This Checkpoint</w:t>
      </w:r>
    </w:p>
    <w:p>
      <w:pPr>
        <w:pStyle w:val="ListBullet"/>
      </w:pPr>
      <w:r>
        <w:t>Full 24-part MusicXML score created across 200 measures, including lead vocal, choir, guitars, bass, keys, organ, synth, strings, winds, brass, percussion, bells, and frequency-resonance part.</w:t>
      </w:r>
    </w:p>
    <w:p>
      <w:pPr>
        <w:pStyle w:val="ListBullet"/>
      </w:pPr>
      <w:r>
        <w:t>Multitrack MIDI created with 25 tracks: one tempo/form track plus 24 named performance tracks.</w:t>
      </w:r>
    </w:p>
    <w:p>
      <w:pPr>
        <w:pStyle w:val="ListBullet"/>
      </w:pPr>
      <w:r>
        <w:t>A4=432 Hz equal-temperament implementation written as a -31.77-cent pitch offset; 24 of 24 performance tracks contain the required pitch-bend event.</w:t>
      </w:r>
    </w:p>
    <w:p>
      <w:pPr>
        <w:pStyle w:val="ListBullet"/>
      </w:pPr>
      <w:r>
        <w:t>Fourteen section-level 144,000 contour cues written from 144K LOW through RISE, PEAK, and RELEASE, with the 174–963 emotional-frequency architecture.</w:t>
      </w:r>
    </w:p>
    <w:p>
      <w:pPr>
        <w:pStyle w:val="ListBullet"/>
      </w:pPr>
      <w:r>
        <w:t>Event ledger created with 14,356 rows covering 24 instruments and all 200 measures, including notes/rests, rhythm, lyric alignment, dynamics, articulation, cue, signal-chain instruction, and automation field.</w:t>
      </w:r>
    </w:p>
    <w:p>
      <w:pPr>
        <w:pStyle w:val="ListBullet"/>
      </w:pPr>
      <w:r>
        <w:t>Bass and electric-guitar parts include A4=432 tuner, pedal, amplifier/cabinet, DI, modulation, delay, and reverb directions at section entrances.</w:t>
      </w:r>
    </w:p>
    <w:p>
      <w:pPr>
        <w:pStyle w:val="ListBullet"/>
      </w:pPr>
      <w:r>
        <w:t>A 10 minute 13.420 second synthetic orchestration guide was rendered as PCM signed 16-bit, 48 kHz stereo, plus MP3 preview. It is a guide timbre, not a genuinely sung vocal.</w:t>
      </w:r>
    </w:p>
    <w:p>
      <w:pPr>
        <w:pStyle w:val="Heading2"/>
      </w:pPr>
      <w:r>
        <w:t>2. Verification Results</w:t>
      </w:r>
    </w:p>
    <w:tbl>
      <w:tblPr>
        <w:tblStyle w:val="TableGrid"/>
        <w:tblW w:type="auto" w:w="0"/>
        <w:tblLook w:firstColumn="1" w:firstRow="1" w:lastColumn="0" w:lastRow="0" w:noHBand="0" w:noVBand="1" w:val="04A0"/>
      </w:tblPr>
      <w:tblGrid>
        <w:gridCol w:w="3360"/>
        <w:gridCol w:w="3360"/>
        <w:gridCol w:w="3360"/>
      </w:tblGrid>
      <w:tr>
        <w:trPr>
          <w:tblHeader/>
        </w:trPr>
        <w:tc>
          <w:tcPr>
            <w:tcW w:type="dxa" w:w="3360"/>
            <w:shd w:fill="1F4E78"/>
            <w:tcBorders>
              <w:top w:val="single" w:sz="6" w:color="D9D9D9"/>
              <w:left w:val="single" w:sz="6" w:color="D9D9D9"/>
              <w:bottom w:val="single" w:sz="6" w:color="D9D9D9"/>
              <w:right w:val="single" w:sz="6" w:color="D9D9D9"/>
              <w:insideH w:val="single" w:sz="6" w:color="D9D9D9"/>
              <w:insideV w:val="single" w:sz="6" w:color="D9D9D9"/>
            </w:tcBorders>
            <w:vAlign w:val="center"/>
          </w:tcPr>
          <w:p>
            <w:r>
              <w:rPr>
                <w:b/>
                <w:color w:val="FFFFFF"/>
                <w:sz w:val="18"/>
              </w:rPr>
              <w:t>Test</w:t>
            </w:r>
          </w:p>
        </w:tc>
        <w:tc>
          <w:tcPr>
            <w:tcW w:type="dxa" w:w="3360"/>
            <w:shd w:fill="1F4E78"/>
            <w:tcBorders>
              <w:top w:val="single" w:sz="6" w:color="D9D9D9"/>
              <w:left w:val="single" w:sz="6" w:color="D9D9D9"/>
              <w:bottom w:val="single" w:sz="6" w:color="D9D9D9"/>
              <w:right w:val="single" w:sz="6" w:color="D9D9D9"/>
              <w:insideH w:val="single" w:sz="6" w:color="D9D9D9"/>
              <w:insideV w:val="single" w:sz="6" w:color="D9D9D9"/>
            </w:tcBorders>
            <w:vAlign w:val="center"/>
          </w:tcPr>
          <w:p>
            <w:r>
              <w:rPr>
                <w:b/>
                <w:color w:val="FFFFFF"/>
                <w:sz w:val="18"/>
              </w:rPr>
              <w:t>Result</w:t>
            </w:r>
          </w:p>
        </w:tc>
        <w:tc>
          <w:tcPr>
            <w:tcW w:type="dxa" w:w="3360"/>
            <w:shd w:fill="1F4E78"/>
            <w:tcBorders>
              <w:top w:val="single" w:sz="6" w:color="D9D9D9"/>
              <w:left w:val="single" w:sz="6" w:color="D9D9D9"/>
              <w:bottom w:val="single" w:sz="6" w:color="D9D9D9"/>
              <w:right w:val="single" w:sz="6" w:color="D9D9D9"/>
              <w:insideH w:val="single" w:sz="6" w:color="D9D9D9"/>
              <w:insideV w:val="single" w:sz="6" w:color="D9D9D9"/>
            </w:tcBorders>
            <w:vAlign w:val="center"/>
          </w:tcPr>
          <w:p>
            <w:r>
              <w:rPr>
                <w:b/>
                <w:color w:val="FFFFFF"/>
                <w:sz w:val="18"/>
              </w:rPr>
              <w:t>Status</w:t>
            </w:r>
          </w:p>
        </w:tc>
      </w:tr>
      <w:tr>
        <w:trPr>
          <w:cantSplit/>
        </w:trPr>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MusicXML parts</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pPr>
              <w:jc w:val="center"/>
            </w:pPr>
            <w:r>
              <w:rPr>
                <w:sz w:val="18"/>
              </w:rPr>
              <w:t>24 / 24</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pPr>
              <w:jc w:val="center"/>
            </w:pPr>
            <w:r>
              <w:rPr>
                <w:sz w:val="18"/>
              </w:rPr>
              <w:t>PASS</w:t>
            </w:r>
          </w:p>
        </w:tc>
      </w:tr>
      <w:tr>
        <w:trPr>
          <w:cantSplit/>
        </w:trPr>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r>
              <w:rPr>
                <w:sz w:val="18"/>
              </w:rPr>
              <w:t>Measures per part</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pPr>
              <w:jc w:val="center"/>
            </w:pPr>
            <w:r>
              <w:rPr>
                <w:sz w:val="18"/>
              </w:rPr>
              <w:t>200 / 200</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pPr>
              <w:jc w:val="center"/>
            </w:pPr>
            <w:r>
              <w:rPr>
                <w:sz w:val="18"/>
              </w:rPr>
              <w:t>PASS</w:t>
            </w:r>
          </w:p>
        </w:tc>
      </w:tr>
      <w:tr>
        <w:trPr>
          <w:cantSplit/>
        </w:trPr>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Measure-bound timing errors</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pPr>
              <w:jc w:val="center"/>
            </w:pPr>
            <w:r>
              <w:rPr>
                <w:sz w:val="18"/>
              </w:rPr>
              <w:t>0</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pPr>
              <w:jc w:val="center"/>
            </w:pPr>
            <w:r>
              <w:rPr>
                <w:sz w:val="18"/>
              </w:rPr>
              <w:t>PASS</w:t>
            </w:r>
          </w:p>
        </w:tc>
      </w:tr>
      <w:tr>
        <w:trPr>
          <w:cantSplit/>
        </w:trPr>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r>
              <w:rPr>
                <w:sz w:val="18"/>
              </w:rPr>
              <w:t>Instrument-range errors</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pPr>
              <w:jc w:val="center"/>
            </w:pPr>
            <w:r>
              <w:rPr>
                <w:sz w:val="18"/>
              </w:rPr>
              <w:t>0</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pPr>
              <w:jc w:val="center"/>
            </w:pPr>
            <w:r>
              <w:rPr>
                <w:sz w:val="18"/>
              </w:rPr>
              <w:t>PASS</w:t>
            </w:r>
          </w:p>
        </w:tc>
      </w:tr>
      <w:tr>
        <w:trPr>
          <w:cantSplit/>
        </w:trPr>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MIDI tracks</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pPr>
              <w:jc w:val="center"/>
            </w:pPr>
            <w:r>
              <w:rPr>
                <w:sz w:val="18"/>
              </w:rPr>
              <w:t>25 including tempo map</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pPr>
              <w:jc w:val="center"/>
            </w:pPr>
            <w:r>
              <w:rPr>
                <w:sz w:val="18"/>
              </w:rPr>
              <w:t>PASS</w:t>
            </w:r>
          </w:p>
        </w:tc>
      </w:tr>
      <w:tr>
        <w:trPr>
          <w:cantSplit/>
        </w:trPr>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r>
              <w:rPr>
                <w:sz w:val="18"/>
              </w:rPr>
              <w:t>A4=432 pitch-offset events</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pPr>
              <w:jc w:val="center"/>
            </w:pPr>
            <w:r>
              <w:rPr>
                <w:sz w:val="18"/>
              </w:rPr>
              <w:t>24 / 24</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pPr>
              <w:jc w:val="center"/>
            </w:pPr>
            <w:r>
              <w:rPr>
                <w:sz w:val="18"/>
              </w:rPr>
              <w:t>PASS</w:t>
            </w:r>
          </w:p>
        </w:tc>
      </w:tr>
      <w:tr>
        <w:trPr>
          <w:cantSplit/>
        </w:trPr>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Ledger rows</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pPr>
              <w:jc w:val="center"/>
            </w:pPr>
            <w:r>
              <w:rPr>
                <w:sz w:val="18"/>
              </w:rPr>
              <w:t>14,356</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pPr>
              <w:jc w:val="center"/>
            </w:pPr>
            <w:r>
              <w:rPr>
                <w:sz w:val="18"/>
              </w:rPr>
              <w:t>PASS</w:t>
            </w:r>
          </w:p>
        </w:tc>
      </w:tr>
      <w:tr>
        <w:trPr>
          <w:cantSplit/>
        </w:trPr>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r>
              <w:rPr>
                <w:sz w:val="18"/>
              </w:rPr>
              <w:t>Frequency-flow sections</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pPr>
              <w:jc w:val="center"/>
            </w:pPr>
            <w:r>
              <w:rPr>
                <w:sz w:val="18"/>
              </w:rPr>
              <w:t>14</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pPr>
              <w:jc w:val="center"/>
            </w:pPr>
            <w:r>
              <w:rPr>
                <w:sz w:val="18"/>
              </w:rPr>
              <w:t>PASS</w:t>
            </w:r>
          </w:p>
        </w:tc>
      </w:tr>
      <w:tr>
        <w:trPr>
          <w:cantSplit/>
        </w:trPr>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Audio format</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pPr>
              <w:jc w:val="center"/>
            </w:pPr>
            <w:r>
              <w:rPr>
                <w:sz w:val="18"/>
              </w:rPr>
              <w:t>PCM s16le, 48 kHz, stereo</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pPr>
              <w:jc w:val="center"/>
            </w:pPr>
            <w:r>
              <w:rPr>
                <w:sz w:val="18"/>
              </w:rPr>
              <w:t>PASS</w:t>
            </w:r>
          </w:p>
        </w:tc>
      </w:tr>
      <w:tr>
        <w:trPr>
          <w:cantSplit/>
        </w:trPr>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r>
              <w:rPr>
                <w:sz w:val="18"/>
              </w:rPr>
              <w:t>Audio duration</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pPr>
              <w:jc w:val="center"/>
            </w:pPr>
            <w:r>
              <w:rPr>
                <w:sz w:val="18"/>
              </w:rPr>
              <w:t>613.420 seconds</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pPr>
              <w:jc w:val="center"/>
            </w:pPr>
            <w:r>
              <w:rPr>
                <w:sz w:val="18"/>
              </w:rPr>
              <w:t>PASS</w:t>
            </w:r>
          </w:p>
        </w:tc>
      </w:tr>
      <w:tr>
        <w:trPr>
          <w:cantSplit/>
        </w:trPr>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Peak level</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pPr>
              <w:jc w:val="center"/>
            </w:pPr>
            <w:r>
              <w:rPr>
                <w:sz w:val="18"/>
              </w:rPr>
              <w:t>-8.15 dBFS</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pPr>
              <w:jc w:val="center"/>
            </w:pPr>
            <w:r>
              <w:rPr>
                <w:sz w:val="18"/>
              </w:rPr>
              <w:t>PASS — no clipping</w:t>
            </w:r>
          </w:p>
        </w:tc>
      </w:tr>
      <w:tr>
        <w:trPr>
          <w:cantSplit/>
        </w:trPr>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r>
              <w:rPr>
                <w:sz w:val="18"/>
              </w:rPr>
              <w:t>Integrated level</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pPr>
              <w:jc w:val="center"/>
            </w:pPr>
            <w:r>
              <w:rPr>
                <w:sz w:val="18"/>
              </w:rPr>
              <w:t>-21.8 LUFS</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pPr>
              <w:jc w:val="center"/>
            </w:pPr>
            <w:r>
              <w:rPr>
                <w:sz w:val="18"/>
              </w:rPr>
              <w:t>Guide only</w:t>
            </w:r>
          </w:p>
        </w:tc>
      </w:tr>
    </w:tbl>
    <w:p>
      <w:pPr>
        <w:pStyle w:val="Heading2"/>
      </w:pPr>
      <w:r>
        <w:t>3. Exact Album Progress</w:t>
      </w:r>
    </w:p>
    <w:p>
      <w:pPr>
        <w:pStyle w:val="ListBullet"/>
      </w:pPr>
      <w:r>
        <w:t>Written song and lyric/form entries: 27 / 27.</w:t>
      </w:r>
    </w:p>
    <w:p>
      <w:pPr>
        <w:pStyle w:val="ListBullet"/>
      </w:pPr>
      <w:r>
        <w:t>Full 24-part MusicXML scores: 27 / 27.</w:t>
      </w:r>
    </w:p>
    <w:p>
      <w:pPr>
        <w:pStyle w:val="ListBullet"/>
      </w:pPr>
      <w:r>
        <w:t>Multitrack MIDI reconstructions: 27 / 27.</w:t>
      </w:r>
    </w:p>
    <w:p>
      <w:pPr>
        <w:pStyle w:val="ListBullet"/>
      </w:pPr>
      <w:r>
        <w:t>Per-song event ledgers: 27 / 27.</w:t>
      </w:r>
    </w:p>
    <w:p>
      <w:pPr>
        <w:pStyle w:val="ListBullet"/>
      </w:pPr>
      <w:r>
        <w:t>Per-song frequency-flow maps: 27 / 27.</w:t>
      </w:r>
    </w:p>
    <w:p>
      <w:pPr>
        <w:pStyle w:val="ListBullet"/>
      </w:pPr>
      <w:r>
        <w:t>Preliminary synthetic reference performances: 27 / 27; these are not final sung performances or approved mixes.</w:t>
      </w:r>
    </w:p>
    <w:p>
      <w:pPr>
        <w:pStyle w:val="ListBullet"/>
      </w:pPr>
      <w:r>
        <w:t>Complete synchronized isolated stem sets: 0 / 27 verified.</w:t>
      </w:r>
    </w:p>
    <w:p>
      <w:pPr>
        <w:pStyle w:val="ListBullet"/>
      </w:pPr>
      <w:r>
        <w:t>Songs passing final human listening, masking, intelligibility, transition, ending, and multi-device release QC: 0 / 27.</w:t>
      </w:r>
    </w:p>
    <w:p>
      <w:pPr>
        <w:pStyle w:val="ListBullet"/>
      </w:pPr>
      <w:r>
        <w:t>Fully release-ready songs frozen: 0 / 27.</w:t>
      </w:r>
    </w:p>
    <w:p>
      <w:pPr>
        <w:pStyle w:val="Heading2"/>
      </w:pPr>
      <w:r>
        <w:t>4. Tool and Approval Gates Still Open</w:t>
      </w:r>
    </w:p>
    <w:p>
      <w:pPr>
        <w:pStyle w:val="ListBullet"/>
      </w:pPr>
      <w:r>
        <w:t>MuseScore render: BLOCKED in this runtime because musescore3/mscore is absent. The MusicXML passed structural parsing, but no score PDF was produced here.</w:t>
      </w:r>
    </w:p>
    <w:p>
      <w:pPr>
        <w:pStyle w:val="ListBullet"/>
      </w:pPr>
      <w:r>
        <w:t>FluidSynth render: BLOCKED in this runtime because fluidsynth and /usr/share/sounds/sf2/FluidR3_GM.sf2 are absent. A documented procedural A4=432 additive-synthesis fallback produced the guide audio.</w:t>
      </w:r>
    </w:p>
    <w:p>
      <w:pPr>
        <w:pStyle w:val="ListBullet"/>
      </w:pPr>
      <w:r>
        <w:t>Human listening approval: OPEN. Automated signal tests do not substitute for a human musical listening pass.</w:t>
      </w:r>
    </w:p>
    <w:p>
      <w:pPr>
        <w:pStyle w:val="ListBullet"/>
      </w:pPr>
      <w:r>
        <w:t>Genuinely sung lead vocal and choir: OPEN. The present vocal tracks are synthetic guide timbres.</w:t>
      </w:r>
    </w:p>
    <w:p>
      <w:pPr>
        <w:pStyle w:val="ListBullet"/>
      </w:pPr>
      <w:r>
        <w:t>Album-wide aligned stems and final mixes: OPEN.</w:t>
      </w:r>
    </w:p>
    <w:p>
      <w:pPr>
        <w:pStyle w:val="Heading2"/>
      </w:pPr>
      <w:r>
        <w:t>5. Time and Next Action</w:t>
      </w:r>
    </w:p>
    <w:tbl>
      <w:tblPr>
        <w:tblStyle w:val="TableGrid"/>
        <w:tblW w:type="auto" w:w="0"/>
        <w:tblLook w:firstColumn="1" w:firstRow="1" w:lastColumn="0" w:lastRow="0" w:noHBand="0" w:noVBand="1" w:val="04A0"/>
      </w:tblPr>
      <w:tblGrid>
        <w:gridCol w:w="5040"/>
        <w:gridCol w:w="5040"/>
      </w:tblGrid>
      <w:tr>
        <w:tc>
          <w:tcPr>
            <w:tcW w:type="dxa" w:w="5040"/>
            <w:tcBorders>
              <w:top w:val="single" w:sz="6" w:color="D9D9D9"/>
              <w:left w:val="single" w:sz="6" w:color="D9D9D9"/>
              <w:bottom w:val="single" w:sz="6" w:color="D9D9D9"/>
              <w:right w:val="single" w:sz="6" w:color="D9D9D9"/>
              <w:insideH w:val="single" w:sz="6" w:color="D9D9D9"/>
              <w:insideV w:val="single" w:sz="6" w:color="D9D9D9"/>
            </w:tcBorders>
            <w:vAlign w:val="center"/>
          </w:tcPr>
          <w:p>
            <w:r>
              <w:rPr>
                <w:b/>
              </w:rPr>
              <w:t>Toronto checkpoint</w:t>
            </w:r>
          </w:p>
        </w:tc>
        <w:tc>
          <w:tcPr>
            <w:tcW w:type="dxa" w:w="5040"/>
            <w:tcBorders>
              <w:top w:val="single" w:sz="6" w:color="D9D9D9"/>
              <w:left w:val="single" w:sz="6" w:color="D9D9D9"/>
              <w:bottom w:val="single" w:sz="6" w:color="D9D9D9"/>
              <w:right w:val="single" w:sz="6" w:color="D9D9D9"/>
              <w:insideH w:val="single" w:sz="6" w:color="D9D9D9"/>
              <w:insideV w:val="single" w:sz="6" w:color="D9D9D9"/>
            </w:tcBorders>
            <w:vAlign w:val="center"/>
          </w:tcPr>
          <w:p>
            <w:r>
              <w:t>September 8, 2026 at 10:59:29 PM</w:t>
            </w:r>
          </w:p>
        </w:tc>
      </w:tr>
      <w:tr>
        <w:tc>
          <w:tcPr>
            <w:tcW w:type="dxa" w:w="5040"/>
            <w:tcBorders>
              <w:top w:val="single" w:sz="6" w:color="D9D9D9"/>
              <w:left w:val="single" w:sz="6" w:color="D9D9D9"/>
              <w:bottom w:val="single" w:sz="6" w:color="D9D9D9"/>
              <w:right w:val="single" w:sz="6" w:color="D9D9D9"/>
              <w:insideH w:val="single" w:sz="6" w:color="D9D9D9"/>
              <w:insideV w:val="single" w:sz="6" w:color="D9D9D9"/>
            </w:tcBorders>
            <w:vAlign w:val="center"/>
          </w:tcPr>
          <w:p>
            <w:r>
              <w:rPr>
                <w:b/>
              </w:rPr>
              <w:t>Completion target</w:t>
            </w:r>
          </w:p>
        </w:tc>
        <w:tc>
          <w:tcPr>
            <w:tcW w:type="dxa" w:w="5040"/>
            <w:tcBorders>
              <w:top w:val="single" w:sz="6" w:color="D9D9D9"/>
              <w:left w:val="single" w:sz="6" w:color="D9D9D9"/>
              <w:bottom w:val="single" w:sz="6" w:color="D9D9D9"/>
              <w:right w:val="single" w:sz="6" w:color="D9D9D9"/>
              <w:insideH w:val="single" w:sz="6" w:color="D9D9D9"/>
              <w:insideV w:val="single" w:sz="6" w:color="D9D9D9"/>
            </w:tcBorders>
            <w:vAlign w:val="center"/>
          </w:tcPr>
          <w:p>
            <w:r>
              <w:t>September 9, 2026 at 5:00:00 PM America/Toronto</w:t>
            </w:r>
          </w:p>
        </w:tc>
      </w:tr>
      <w:tr>
        <w:tc>
          <w:tcPr>
            <w:tcW w:type="dxa" w:w="5040"/>
            <w:tcBorders>
              <w:top w:val="single" w:sz="6" w:color="D9D9D9"/>
              <w:left w:val="single" w:sz="6" w:color="D9D9D9"/>
              <w:bottom w:val="single" w:sz="6" w:color="D9D9D9"/>
              <w:right w:val="single" w:sz="6" w:color="D9D9D9"/>
              <w:insideH w:val="single" w:sz="6" w:color="D9D9D9"/>
              <w:insideV w:val="single" w:sz="6" w:color="D9D9D9"/>
            </w:tcBorders>
            <w:vAlign w:val="center"/>
          </w:tcPr>
          <w:p>
            <w:r>
              <w:rPr>
                <w:b/>
              </w:rPr>
              <w:t>Time remaining at checkpoint</w:t>
            </w:r>
          </w:p>
        </w:tc>
        <w:tc>
          <w:tcPr>
            <w:tcW w:type="dxa" w:w="5040"/>
            <w:tcBorders>
              <w:top w:val="single" w:sz="6" w:color="D9D9D9"/>
              <w:left w:val="single" w:sz="6" w:color="D9D9D9"/>
              <w:bottom w:val="single" w:sz="6" w:color="D9D9D9"/>
              <w:right w:val="single" w:sz="6" w:color="D9D9D9"/>
              <w:insideH w:val="single" w:sz="6" w:color="D9D9D9"/>
              <w:insideV w:val="single" w:sz="6" w:color="D9D9D9"/>
            </w:tcBorders>
            <w:vAlign w:val="center"/>
          </w:tcPr>
          <w:p>
            <w:r>
              <w:t>18 hours 0 minutes 31 seconds</w:t>
            </w:r>
          </w:p>
        </w:tc>
      </w:tr>
      <w:tr>
        <w:tc>
          <w:tcPr>
            <w:tcW w:type="dxa" w:w="5040"/>
            <w:tcBorders>
              <w:top w:val="single" w:sz="6" w:color="D9D9D9"/>
              <w:left w:val="single" w:sz="6" w:color="D9D9D9"/>
              <w:bottom w:val="single" w:sz="6" w:color="D9D9D9"/>
              <w:right w:val="single" w:sz="6" w:color="D9D9D9"/>
              <w:insideH w:val="single" w:sz="6" w:color="D9D9D9"/>
              <w:insideV w:val="single" w:sz="6" w:color="D9D9D9"/>
            </w:tcBorders>
            <w:vAlign w:val="center"/>
          </w:tcPr>
          <w:p>
            <w:r>
              <w:rPr>
                <w:b/>
              </w:rPr>
              <w:t>Next action</w:t>
            </w:r>
          </w:p>
        </w:tc>
        <w:tc>
          <w:tcPr>
            <w:tcW w:type="dxa" w:w="5040"/>
            <w:tcBorders>
              <w:top w:val="single" w:sz="6" w:color="D9D9D9"/>
              <w:left w:val="single" w:sz="6" w:color="D9D9D9"/>
              <w:bottom w:val="single" w:sz="6" w:color="D9D9D9"/>
              <w:right w:val="single" w:sz="6" w:color="D9D9D9"/>
              <w:insideH w:val="single" w:sz="6" w:color="D9D9D9"/>
              <w:insideV w:val="single" w:sz="6" w:color="D9D9D9"/>
            </w:tcBorders>
            <w:vAlign w:val="center"/>
          </w:tcPr>
          <w:p>
            <w:r>
              <w:t>Run the combined 27-song score timing/range audit and reconcile the superseded Song 1 underfilled-measure report against current sources.</w:t>
            </w:r>
          </w:p>
        </w:tc>
      </w:tr>
    </w:tbl>
    <w:p>
      <w:r>
        <w:br w:type="page"/>
      </w:r>
    </w:p>
    <w:p>
      <w:pPr>
        <w:pStyle w:val="Heading1"/>
      </w:pPr>
      <w:r>
        <w:t>ALL 27 SCORE AUDIT CHECKPOINT v18</w:t>
      </w:r>
    </w:p>
    <w:p>
      <w:r>
        <w:t>The complete 27-song MusicXML set now passes a fresh exact-duration and practical instrument-range audit. The old Song 1 underfilled-measure result is closed because it is not reproducible against the current v17 source. This checkpoint verifies written-score timing and range only; it does not claim final stems, genuinely sung vocals, human listening approval, or release readiness.</w:t>
      </w:r>
    </w:p>
    <w:p>
      <w:pPr>
        <w:pStyle w:val="Heading2"/>
      </w:pPr>
      <w:r>
        <w:t>1. Work Completed During This Checkpoint</w:t>
      </w:r>
    </w:p>
    <w:p>
      <w:pPr>
        <w:pStyle w:val="ListBullet"/>
      </w:pPr>
      <w:r>
        <w:t>Parsed all 27 current MusicXML scores and all 24 parts in each score.</w:t>
      </w:r>
    </w:p>
    <w:p>
      <w:pPr>
        <w:pStyle w:val="ListBullet"/>
      </w:pPr>
      <w:r>
        <w:t>Evaluated 33,216 part-measure cells using exact rational duration arithmetic with divisions and meter carried forward independently for every part.</w:t>
      </w:r>
    </w:p>
    <w:p>
      <w:pPr>
        <w:pStyle w:val="ListBullet"/>
      </w:pPr>
      <w:r>
        <w:t>Handled ordinary notes, chord members, grace notes, forward movement, and backup movement before comparing each measure cursor with its exact barline.</w:t>
      </w:r>
    </w:p>
    <w:p>
      <w:pPr>
        <w:pStyle w:val="ListBullet"/>
      </w:pPr>
      <w:r>
        <w:t>Converted pitched notes to MIDI numbers and checked them against the declared practical project ranges; unpitched percussion was correctly exempted.</w:t>
      </w:r>
    </w:p>
    <w:p>
      <w:pPr>
        <w:pStyle w:val="ListBullet"/>
      </w:pPr>
      <w:r>
        <w:t>Created album-level CSV and text audit reports, separate measure- and range-defect files, a Song 1 reconciliation report, and a SHA-256 file manifest.</w:t>
      </w:r>
    </w:p>
    <w:p>
      <w:pPr>
        <w:pStyle w:val="Heading2"/>
      </w:pPr>
      <w:r>
        <w:t>2. Verified Results</w:t>
      </w:r>
    </w:p>
    <w:tbl>
      <w:tblPr>
        <w:tblStyle w:val="TableGrid"/>
        <w:tblW w:type="auto" w:w="0"/>
        <w:tblLook w:firstColumn="1" w:firstRow="1" w:lastColumn="0" w:lastRow="0" w:noHBand="0" w:noVBand="1" w:val="04A0"/>
      </w:tblPr>
      <w:tblGrid>
        <w:gridCol w:w="3360"/>
        <w:gridCol w:w="3360"/>
        <w:gridCol w:w="3360"/>
      </w:tblGrid>
      <w:tr>
        <w:trPr>
          <w:tblHeader/>
        </w:trPr>
        <w:tc>
          <w:tcPr>
            <w:tcW w:type="dxa" w:w="3360"/>
            <w:shd w:fill="1F4E78"/>
            <w:tcBorders>
              <w:top w:val="single" w:sz="6" w:color="D9D9D9"/>
              <w:left w:val="single" w:sz="6" w:color="D9D9D9"/>
              <w:bottom w:val="single" w:sz="6" w:color="D9D9D9"/>
              <w:right w:val="single" w:sz="6" w:color="D9D9D9"/>
              <w:insideH w:val="single" w:sz="6" w:color="D9D9D9"/>
              <w:insideV w:val="single" w:sz="6" w:color="D9D9D9"/>
            </w:tcBorders>
            <w:vAlign w:val="center"/>
          </w:tcPr>
          <w:p>
            <w:r>
              <w:rPr>
                <w:b/>
                <w:color w:val="FFFFFF"/>
                <w:sz w:val="18"/>
              </w:rPr>
              <w:t>Test</w:t>
            </w:r>
          </w:p>
        </w:tc>
        <w:tc>
          <w:tcPr>
            <w:tcW w:type="dxa" w:w="3360"/>
            <w:shd w:fill="1F4E78"/>
            <w:tcBorders>
              <w:top w:val="single" w:sz="6" w:color="D9D9D9"/>
              <w:left w:val="single" w:sz="6" w:color="D9D9D9"/>
              <w:bottom w:val="single" w:sz="6" w:color="D9D9D9"/>
              <w:right w:val="single" w:sz="6" w:color="D9D9D9"/>
              <w:insideH w:val="single" w:sz="6" w:color="D9D9D9"/>
              <w:insideV w:val="single" w:sz="6" w:color="D9D9D9"/>
            </w:tcBorders>
            <w:vAlign w:val="center"/>
          </w:tcPr>
          <w:p>
            <w:r>
              <w:rPr>
                <w:b/>
                <w:color w:val="FFFFFF"/>
                <w:sz w:val="18"/>
              </w:rPr>
              <w:t>Result</w:t>
            </w:r>
          </w:p>
        </w:tc>
        <w:tc>
          <w:tcPr>
            <w:tcW w:type="dxa" w:w="3360"/>
            <w:shd w:fill="1F4E78"/>
            <w:tcBorders>
              <w:top w:val="single" w:sz="6" w:color="D9D9D9"/>
              <w:left w:val="single" w:sz="6" w:color="D9D9D9"/>
              <w:bottom w:val="single" w:sz="6" w:color="D9D9D9"/>
              <w:right w:val="single" w:sz="6" w:color="D9D9D9"/>
              <w:insideH w:val="single" w:sz="6" w:color="D9D9D9"/>
              <w:insideV w:val="single" w:sz="6" w:color="D9D9D9"/>
            </w:tcBorders>
            <w:vAlign w:val="center"/>
          </w:tcPr>
          <w:p>
            <w:r>
              <w:rPr>
                <w:b/>
                <w:color w:val="FFFFFF"/>
                <w:sz w:val="18"/>
              </w:rPr>
              <w:t>Status</w:t>
            </w:r>
          </w:p>
        </w:tc>
      </w:tr>
      <w:tr>
        <w:trPr>
          <w:cantSplit/>
        </w:trPr>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MusicXML score files parsed</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pPr>
              <w:jc w:val="center"/>
            </w:pPr>
            <w:r>
              <w:rPr>
                <w:sz w:val="18"/>
              </w:rPr>
              <w:t>27 / 27</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pPr>
              <w:jc w:val="center"/>
            </w:pPr>
            <w:r>
              <w:rPr>
                <w:sz w:val="18"/>
              </w:rPr>
              <w:t>PASS</w:t>
            </w:r>
          </w:p>
        </w:tc>
      </w:tr>
      <w:tr>
        <w:trPr>
          <w:cantSplit/>
        </w:trPr>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r>
              <w:rPr>
                <w:sz w:val="18"/>
              </w:rPr>
              <w:t>Parts per score</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pPr>
              <w:jc w:val="center"/>
            </w:pPr>
            <w:r>
              <w:rPr>
                <w:sz w:val="18"/>
              </w:rPr>
              <w:t>24 / 24</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pPr>
              <w:jc w:val="center"/>
            </w:pPr>
            <w:r>
              <w:rPr>
                <w:sz w:val="18"/>
              </w:rPr>
              <w:t>PASS</w:t>
            </w:r>
          </w:p>
        </w:tc>
      </w:tr>
      <w:tr>
        <w:trPr>
          <w:cantSplit/>
        </w:trPr>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Part-measure cells evaluated</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pPr>
              <w:jc w:val="center"/>
            </w:pPr>
            <w:r>
              <w:rPr>
                <w:sz w:val="18"/>
              </w:rPr>
              <w:t>33,216</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pPr>
              <w:jc w:val="center"/>
            </w:pPr>
            <w:r>
              <w:rPr>
                <w:sz w:val="18"/>
              </w:rPr>
              <w:t>PASS</w:t>
            </w:r>
          </w:p>
        </w:tc>
      </w:tr>
      <w:tr>
        <w:trPr>
          <w:cantSplit/>
        </w:trPr>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r>
              <w:rPr>
                <w:sz w:val="18"/>
              </w:rPr>
              <w:t>Underfilled cells</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pPr>
              <w:jc w:val="center"/>
            </w:pPr>
            <w:r>
              <w:rPr>
                <w:sz w:val="18"/>
              </w:rPr>
              <w:t>0</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pPr>
              <w:jc w:val="center"/>
            </w:pPr>
            <w:r>
              <w:rPr>
                <w:sz w:val="18"/>
              </w:rPr>
              <w:t>PASS</w:t>
            </w:r>
          </w:p>
        </w:tc>
      </w:tr>
      <w:tr>
        <w:trPr>
          <w:cantSplit/>
        </w:trPr>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Overfilled cells</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pPr>
              <w:jc w:val="center"/>
            </w:pPr>
            <w:r>
              <w:rPr>
                <w:sz w:val="18"/>
              </w:rPr>
              <w:t>0</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pPr>
              <w:jc w:val="center"/>
            </w:pPr>
            <w:r>
              <w:rPr>
                <w:sz w:val="18"/>
              </w:rPr>
              <w:t>PASS</w:t>
            </w:r>
          </w:p>
        </w:tc>
      </w:tr>
      <w:tr>
        <w:trPr>
          <w:cantSplit/>
        </w:trPr>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r>
              <w:rPr>
                <w:sz w:val="18"/>
              </w:rPr>
              <w:t>Instrument-range errors</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pPr>
              <w:jc w:val="center"/>
            </w:pPr>
            <w:r>
              <w:rPr>
                <w:sz w:val="18"/>
              </w:rPr>
              <w:t>0</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pPr>
              <w:jc w:val="center"/>
            </w:pPr>
            <w:r>
              <w:rPr>
                <w:sz w:val="18"/>
              </w:rPr>
              <w:t>PASS</w:t>
            </w:r>
          </w:p>
        </w:tc>
      </w:tr>
      <w:tr>
        <w:trPr>
          <w:cantSplit/>
        </w:trPr>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Scores passing timing/range gate</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pPr>
              <w:jc w:val="center"/>
            </w:pPr>
            <w:r>
              <w:rPr>
                <w:sz w:val="18"/>
              </w:rPr>
              <w:t>27 / 27</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pPr>
              <w:jc w:val="center"/>
            </w:pPr>
            <w:r>
              <w:rPr>
                <w:sz w:val="18"/>
              </w:rPr>
              <w:t>PASS</w:t>
            </w:r>
          </w:p>
        </w:tc>
      </w:tr>
      <w:tr>
        <w:trPr>
          <w:cantSplit/>
        </w:trPr>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r>
              <w:rPr>
                <w:sz w:val="18"/>
              </w:rPr>
              <w:t>Song 1 part-measure cells</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pPr>
              <w:jc w:val="center"/>
            </w:pPr>
            <w:r>
              <w:rPr>
                <w:sz w:val="18"/>
              </w:rPr>
              <w:t>816</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pPr>
              <w:jc w:val="center"/>
            </w:pPr>
            <w:r>
              <w:rPr>
                <w:sz w:val="18"/>
              </w:rPr>
              <w:t>PASS</w:t>
            </w:r>
          </w:p>
        </w:tc>
      </w:tr>
      <w:tr>
        <w:trPr>
          <w:cantSplit/>
        </w:trPr>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Song 1 underfilled cells</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pPr>
              <w:jc w:val="center"/>
            </w:pPr>
            <w:r>
              <w:rPr>
                <w:sz w:val="18"/>
              </w:rPr>
              <w:t>0</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pPr>
              <w:jc w:val="center"/>
            </w:pPr>
            <w:r>
              <w:rPr>
                <w:sz w:val="18"/>
              </w:rPr>
              <w:t>PASS</w:t>
            </w:r>
          </w:p>
        </w:tc>
      </w:tr>
      <w:tr>
        <w:trPr>
          <w:cantSplit/>
        </w:trPr>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r>
              <w:rPr>
                <w:sz w:val="18"/>
              </w:rPr>
              <w:t>Song 1 overfilled cells</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pPr>
              <w:jc w:val="center"/>
            </w:pPr>
            <w:r>
              <w:rPr>
                <w:sz w:val="18"/>
              </w:rPr>
              <w:t>0</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pPr>
              <w:jc w:val="center"/>
            </w:pPr>
            <w:r>
              <w:rPr>
                <w:sz w:val="18"/>
              </w:rPr>
              <w:t>PASS</w:t>
            </w:r>
          </w:p>
        </w:tc>
      </w:tr>
      <w:tr>
        <w:trPr>
          <w:cantSplit/>
        </w:trPr>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Song 1 range errors</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pPr>
              <w:jc w:val="center"/>
            </w:pPr>
            <w:r>
              <w:rPr>
                <w:sz w:val="18"/>
              </w:rPr>
              <w:t>0</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pPr>
              <w:jc w:val="center"/>
            </w:pPr>
            <w:r>
              <w:rPr>
                <w:sz w:val="18"/>
              </w:rPr>
              <w:t>PASS</w:t>
            </w:r>
          </w:p>
        </w:tc>
      </w:tr>
    </w:tbl>
    <w:p>
      <w:pPr>
        <w:pStyle w:val="Heading2"/>
      </w:pPr>
      <w:r>
        <w:t>3. Song 1 Reconciliation</w:t>
      </w:r>
    </w:p>
    <w:p>
      <w:r>
        <w:t>The current source is 01 Bring It Into the Light v17.musicxml. Its 24 parts contain 816 part-measure cells. Every cell reaches the exact barline, with zero underfill and zero overflow. The superseded result came from a validator that rejected valid fractional beat positions instead of testing event end positions against the barline. The corrected verifier uses exact divisions-based arithmetic. Disposition: superseded report closed; current Song 1 timing and range gate passed.</w:t>
      </w:r>
    </w:p>
    <w:p>
      <w:pPr>
        <w:pStyle w:val="Heading2"/>
      </w:pPr>
      <w:r>
        <w:t>4. Exact Album Progress</w:t>
      </w:r>
    </w:p>
    <w:p>
      <w:pPr>
        <w:pStyle w:val="ListBullet"/>
      </w:pPr>
      <w:r>
        <w:t>Written song and lyric/form entries: 27 / 27.</w:t>
      </w:r>
    </w:p>
    <w:p>
      <w:pPr>
        <w:pStyle w:val="ListBullet"/>
      </w:pPr>
      <w:r>
        <w:t>Full 24-part MusicXML scores: 27 / 27; 27 / 27 pass the present timing/range gate.</w:t>
      </w:r>
    </w:p>
    <w:p>
      <w:pPr>
        <w:pStyle w:val="ListBullet"/>
      </w:pPr>
      <w:r>
        <w:t>Multitrack MIDI reconstructions: 27 / 27.</w:t>
      </w:r>
    </w:p>
    <w:p>
      <w:pPr>
        <w:pStyle w:val="ListBullet"/>
      </w:pPr>
      <w:r>
        <w:t>Per-song event ledgers and frequency-flow maps: 27 / 27.</w:t>
      </w:r>
    </w:p>
    <w:p>
      <w:pPr>
        <w:pStyle w:val="ListBullet"/>
      </w:pPr>
      <w:r>
        <w:t>Preliminary synthetic reference performances: 27 / 27; these remain guide performances.</w:t>
      </w:r>
    </w:p>
    <w:p>
      <w:pPr>
        <w:pStyle w:val="ListBullet"/>
      </w:pPr>
      <w:r>
        <w:t>Complete synchronized isolated stem sets: 0 / 27 verified.</w:t>
      </w:r>
    </w:p>
    <w:p>
      <w:pPr>
        <w:pStyle w:val="ListBullet"/>
      </w:pPr>
      <w:r>
        <w:t>Songs passing final human listening, masking, intelligibility, transition, ending, and multi-device QC: 0 / 27.</w:t>
      </w:r>
    </w:p>
    <w:p>
      <w:pPr>
        <w:pStyle w:val="ListBullet"/>
      </w:pPr>
      <w:r>
        <w:t>Fully release-ready songs frozen: 0 / 27.</w:t>
      </w:r>
    </w:p>
    <w:p>
      <w:pPr>
        <w:pStyle w:val="Heading2"/>
      </w:pPr>
      <w:r>
        <w:t>5. Remaining Gates and Next Action</w:t>
      </w:r>
    </w:p>
    <w:p>
      <w:pPr>
        <w:pStyle w:val="ListBullet"/>
      </w:pPr>
      <w:r>
        <w:t>Expanded album-wide drum writing remains incomplete.</w:t>
      </w:r>
    </w:p>
    <w:p>
      <w:pPr>
        <w:pStyle w:val="ListBullet"/>
      </w:pPr>
      <w:r>
        <w:t>Genuinely sung lead and choir performances remain incomplete; current vocal audio is synthetic guide timbre.</w:t>
      </w:r>
    </w:p>
    <w:p>
      <w:pPr>
        <w:pStyle w:val="ListBullet"/>
      </w:pPr>
      <w:r>
        <w:t>Aligned isolated stems, final mixes, masking and intelligibility review, and human listening approval remain open.</w:t>
      </w:r>
    </w:p>
    <w:p>
      <w:pPr>
        <w:pStyle w:val="ListBullet"/>
      </w:pPr>
      <w:r>
        <w:t>MuseScore and FluidSynth rendering remain unavailable in the current runtime; no substitute is counted as those specific renders.</w:t>
      </w:r>
    </w:p>
    <w:tbl>
      <w:tblPr>
        <w:tblStyle w:val="TableGrid"/>
        <w:tblW w:type="auto" w:w="0"/>
        <w:tblLook w:firstColumn="1" w:firstRow="1" w:lastColumn="0" w:lastRow="0" w:noHBand="0" w:noVBand="1" w:val="04A0"/>
      </w:tblPr>
      <w:tblGrid>
        <w:gridCol w:w="5040"/>
        <w:gridCol w:w="5040"/>
      </w:tblGrid>
      <w:tr>
        <w:tc>
          <w:tcPr>
            <w:tcW w:type="dxa" w:w="5040"/>
            <w:tcBorders>
              <w:top w:val="single" w:sz="6" w:color="D9D9D9"/>
              <w:left w:val="single" w:sz="6" w:color="D9D9D9"/>
              <w:bottom w:val="single" w:sz="6" w:color="D9D9D9"/>
              <w:right w:val="single" w:sz="6" w:color="D9D9D9"/>
              <w:insideH w:val="single" w:sz="6" w:color="D9D9D9"/>
              <w:insideV w:val="single" w:sz="6" w:color="D9D9D9"/>
            </w:tcBorders>
            <w:vAlign w:val="center"/>
          </w:tcPr>
          <w:p>
            <w:r>
              <w:rPr>
                <w:b/>
              </w:rPr>
              <w:t>Toronto checkpoint</w:t>
            </w:r>
          </w:p>
        </w:tc>
        <w:tc>
          <w:tcPr>
            <w:tcW w:type="dxa" w:w="5040"/>
            <w:tcBorders>
              <w:top w:val="single" w:sz="6" w:color="D9D9D9"/>
              <w:left w:val="single" w:sz="6" w:color="D9D9D9"/>
              <w:bottom w:val="single" w:sz="6" w:color="D9D9D9"/>
              <w:right w:val="single" w:sz="6" w:color="D9D9D9"/>
              <w:insideH w:val="single" w:sz="6" w:color="D9D9D9"/>
              <w:insideV w:val="single" w:sz="6" w:color="D9D9D9"/>
            </w:tcBorders>
            <w:vAlign w:val="center"/>
          </w:tcPr>
          <w:p>
            <w:r>
              <w:t>September 8, 2026 at 11:58:01 PM</w:t>
            </w:r>
          </w:p>
        </w:tc>
      </w:tr>
      <w:tr>
        <w:tc>
          <w:tcPr>
            <w:tcW w:type="dxa" w:w="5040"/>
            <w:tcBorders>
              <w:top w:val="single" w:sz="6" w:color="D9D9D9"/>
              <w:left w:val="single" w:sz="6" w:color="D9D9D9"/>
              <w:bottom w:val="single" w:sz="6" w:color="D9D9D9"/>
              <w:right w:val="single" w:sz="6" w:color="D9D9D9"/>
              <w:insideH w:val="single" w:sz="6" w:color="D9D9D9"/>
              <w:insideV w:val="single" w:sz="6" w:color="D9D9D9"/>
            </w:tcBorders>
            <w:vAlign w:val="center"/>
          </w:tcPr>
          <w:p>
            <w:r>
              <w:rPr>
                <w:b/>
              </w:rPr>
              <w:t>Completion target</w:t>
            </w:r>
          </w:p>
        </w:tc>
        <w:tc>
          <w:tcPr>
            <w:tcW w:type="dxa" w:w="5040"/>
            <w:tcBorders>
              <w:top w:val="single" w:sz="6" w:color="D9D9D9"/>
              <w:left w:val="single" w:sz="6" w:color="D9D9D9"/>
              <w:bottom w:val="single" w:sz="6" w:color="D9D9D9"/>
              <w:right w:val="single" w:sz="6" w:color="D9D9D9"/>
              <w:insideH w:val="single" w:sz="6" w:color="D9D9D9"/>
              <w:insideV w:val="single" w:sz="6" w:color="D9D9D9"/>
            </w:tcBorders>
            <w:vAlign w:val="center"/>
          </w:tcPr>
          <w:p>
            <w:r>
              <w:t>September 9, 2026 at 5:00:00 PM America/Toronto</w:t>
            </w:r>
          </w:p>
        </w:tc>
      </w:tr>
      <w:tr>
        <w:tc>
          <w:tcPr>
            <w:tcW w:type="dxa" w:w="5040"/>
            <w:tcBorders>
              <w:top w:val="single" w:sz="6" w:color="D9D9D9"/>
              <w:left w:val="single" w:sz="6" w:color="D9D9D9"/>
              <w:bottom w:val="single" w:sz="6" w:color="D9D9D9"/>
              <w:right w:val="single" w:sz="6" w:color="D9D9D9"/>
              <w:insideH w:val="single" w:sz="6" w:color="D9D9D9"/>
              <w:insideV w:val="single" w:sz="6" w:color="D9D9D9"/>
            </w:tcBorders>
            <w:vAlign w:val="center"/>
          </w:tcPr>
          <w:p>
            <w:r>
              <w:rPr>
                <w:b/>
              </w:rPr>
              <w:t>Time remaining at checkpoint</w:t>
            </w:r>
          </w:p>
        </w:tc>
        <w:tc>
          <w:tcPr>
            <w:tcW w:type="dxa" w:w="5040"/>
            <w:tcBorders>
              <w:top w:val="single" w:sz="6" w:color="D9D9D9"/>
              <w:left w:val="single" w:sz="6" w:color="D9D9D9"/>
              <w:bottom w:val="single" w:sz="6" w:color="D9D9D9"/>
              <w:right w:val="single" w:sz="6" w:color="D9D9D9"/>
              <w:insideH w:val="single" w:sz="6" w:color="D9D9D9"/>
              <w:insideV w:val="single" w:sz="6" w:color="D9D9D9"/>
            </w:tcBorders>
            <w:vAlign w:val="center"/>
          </w:tcPr>
          <w:p>
            <w:r>
              <w:t>17 hours 1 minute 59 seconds</w:t>
            </w:r>
          </w:p>
        </w:tc>
      </w:tr>
      <w:tr>
        <w:tc>
          <w:tcPr>
            <w:tcW w:type="dxa" w:w="5040"/>
            <w:tcBorders>
              <w:top w:val="single" w:sz="6" w:color="D9D9D9"/>
              <w:left w:val="single" w:sz="6" w:color="D9D9D9"/>
              <w:bottom w:val="single" w:sz="6" w:color="D9D9D9"/>
              <w:right w:val="single" w:sz="6" w:color="D9D9D9"/>
              <w:insideH w:val="single" w:sz="6" w:color="D9D9D9"/>
              <w:insideV w:val="single" w:sz="6" w:color="D9D9D9"/>
            </w:tcBorders>
            <w:vAlign w:val="center"/>
          </w:tcPr>
          <w:p>
            <w:r>
              <w:rPr>
                <w:b/>
              </w:rPr>
              <w:t>Next action</w:t>
            </w:r>
          </w:p>
        </w:tc>
        <w:tc>
          <w:tcPr>
            <w:tcW w:type="dxa" w:w="5040"/>
            <w:tcBorders>
              <w:top w:val="single" w:sz="6" w:color="D9D9D9"/>
              <w:left w:val="single" w:sz="6" w:color="D9D9D9"/>
              <w:bottom w:val="single" w:sz="6" w:color="D9D9D9"/>
              <w:right w:val="single" w:sz="6" w:color="D9D9D9"/>
              <w:insideH w:val="single" w:sz="6" w:color="D9D9D9"/>
              <w:insideV w:val="single" w:sz="6" w:color="D9D9D9"/>
            </w:tcBorders>
            <w:vAlign w:val="center"/>
          </w:tcPr>
          <w:p>
            <w:r>
              <w:t>Begin the album-wide expanded progressive drum upgrade, starting with Song 1 and preserving vocal space.</w:t>
            </w:r>
          </w:p>
        </w:tc>
      </w:tr>
    </w:tbl>
    <w:p>
      <w:r>
        <w:br w:type="page"/>
      </w:r>
    </w:p>
    <w:p>
      <w:pPr>
        <w:pStyle w:val="Heading1"/>
      </w:pPr>
      <w:r>
        <w:t>SONG 1 EXPANDED DRUM CHECKPOINT v19</w:t>
      </w:r>
    </w:p>
    <w:p>
      <w:r>
        <w:t>Bring It Into the Light now has a complete original expanded drum arrangement across all 34 measures. The rewrite preserves the approved lyric, melody, harmony, form, tempo, A4=432 architecture, and other instrument parts. It advances one album-wide drum gate and does not claim that Songs 2–27 or the final album mix are complete.</w:t>
      </w:r>
    </w:p>
    <w:p>
      <w:pPr>
        <w:pStyle w:val="Heading2"/>
      </w:pPr>
      <w:r>
        <w:t>1. Drum Writing Completed</w:t>
      </w:r>
    </w:p>
    <w:p>
      <w:pPr>
        <w:pStyle w:val="ListBullet"/>
      </w:pPr>
      <w:r>
        <w:t>Wrote 558 timed events on an exact sixteenth-note grid, with deterministic MIDI onset variation limited to plus or minus 9 milliseconds.</w:t>
      </w:r>
    </w:p>
    <w:p>
      <w:pPr>
        <w:pStyle w:val="ListBullet"/>
      </w:pPr>
      <w:r>
        <w:t>Used kick and auxiliary kick, primary and auxiliary snare, side stick, six tuned toms, closed and open hi-hat, ride and bell, two contrasting crashes, splash, china, two blocks, chime, and electronic color.</w:t>
      </w:r>
    </w:p>
    <w:p>
      <w:pPr>
        <w:pStyle w:val="ListBullet"/>
      </w:pPr>
      <w:r>
        <w:t>Kept the verse restrained around the lead vocal, increased kick and ride motion in the chorus, used melodic high-to-low tom movement for transitions, and resolved the ending with a deliberate final ensemble hit.</w:t>
      </w:r>
    </w:p>
    <w:p>
      <w:pPr>
        <w:pStyle w:val="ListBullet"/>
      </w:pPr>
      <w:r>
        <w:t>Applied accents, ghost notes, dynamic contrast, phrase-boundary fills, double-pedal figures, and cymbal color without filling every available space.</w:t>
      </w:r>
    </w:p>
    <w:p>
      <w:pPr>
        <w:pStyle w:val="ListBullet"/>
      </w:pPr>
      <w:r>
        <w:t>Tuned the synthetic tom resonances to A3, G3, F3, D3, C3, and A2 under A4=432 equal temperament. The D3 resonance is 144.163 Hz, giving the symbolic 144,000 contour an audible, physically accurate family relationship.</w:t>
      </w:r>
    </w:p>
    <w:p>
      <w:pPr>
        <w:pStyle w:val="ListBullet"/>
      </w:pPr>
      <w:r>
        <w:t>Derived the chime color from 1728 Hz and 2592 Hz, exact multiples of 432 Hz.</w:t>
      </w:r>
    </w:p>
    <w:p>
      <w:pPr>
        <w:pStyle w:val="Heading2"/>
      </w:pPr>
      <w:r>
        <w:t>2. Inspectable Deliverables</w:t>
      </w:r>
    </w:p>
    <w:tbl>
      <w:tblPr>
        <w:tblStyle w:val="TableGrid"/>
        <w:tblW w:type="auto" w:w="0"/>
        <w:tblLook w:firstColumn="1" w:firstRow="1" w:lastColumn="0" w:lastRow="0" w:noHBand="0" w:noVBand="1" w:val="04A0"/>
      </w:tblPr>
      <w:tblGrid>
        <w:gridCol w:w="3360"/>
        <w:gridCol w:w="3360"/>
        <w:gridCol w:w="3360"/>
      </w:tblGrid>
      <w:tr>
        <w:trPr>
          <w:tblHeader/>
        </w:trPr>
        <w:tc>
          <w:tcPr>
            <w:tcW w:type="dxa" w:w="3360"/>
            <w:shd w:fill="1F4E78"/>
            <w:tcBorders>
              <w:top w:val="single" w:sz="6" w:color="D9D9D9"/>
              <w:left w:val="single" w:sz="6" w:color="D9D9D9"/>
              <w:bottom w:val="single" w:sz="6" w:color="D9D9D9"/>
              <w:right w:val="single" w:sz="6" w:color="D9D9D9"/>
              <w:insideH w:val="single" w:sz="6" w:color="D9D9D9"/>
              <w:insideV w:val="single" w:sz="6" w:color="D9D9D9"/>
            </w:tcBorders>
            <w:vAlign w:val="center"/>
          </w:tcPr>
          <w:p>
            <w:r>
              <w:rPr>
                <w:b/>
                <w:color w:val="FFFFFF"/>
                <w:sz w:val="18"/>
              </w:rPr>
              <w:t>Test</w:t>
            </w:r>
          </w:p>
        </w:tc>
        <w:tc>
          <w:tcPr>
            <w:tcW w:type="dxa" w:w="3360"/>
            <w:shd w:fill="1F4E78"/>
            <w:tcBorders>
              <w:top w:val="single" w:sz="6" w:color="D9D9D9"/>
              <w:left w:val="single" w:sz="6" w:color="D9D9D9"/>
              <w:bottom w:val="single" w:sz="6" w:color="D9D9D9"/>
              <w:right w:val="single" w:sz="6" w:color="D9D9D9"/>
              <w:insideH w:val="single" w:sz="6" w:color="D9D9D9"/>
              <w:insideV w:val="single" w:sz="6" w:color="D9D9D9"/>
            </w:tcBorders>
            <w:vAlign w:val="center"/>
          </w:tcPr>
          <w:p>
            <w:r>
              <w:rPr>
                <w:b/>
                <w:color w:val="FFFFFF"/>
                <w:sz w:val="18"/>
              </w:rPr>
              <w:t>Result</w:t>
            </w:r>
          </w:p>
        </w:tc>
        <w:tc>
          <w:tcPr>
            <w:tcW w:type="dxa" w:w="3360"/>
            <w:shd w:fill="1F4E78"/>
            <w:tcBorders>
              <w:top w:val="single" w:sz="6" w:color="D9D9D9"/>
              <w:left w:val="single" w:sz="6" w:color="D9D9D9"/>
              <w:bottom w:val="single" w:sz="6" w:color="D9D9D9"/>
              <w:right w:val="single" w:sz="6" w:color="D9D9D9"/>
              <w:insideH w:val="single" w:sz="6" w:color="D9D9D9"/>
              <w:insideV w:val="single" w:sz="6" w:color="D9D9D9"/>
            </w:tcBorders>
            <w:vAlign w:val="center"/>
          </w:tcPr>
          <w:p>
            <w:r>
              <w:rPr>
                <w:b/>
                <w:color w:val="FFFFFF"/>
                <w:sz w:val="18"/>
              </w:rPr>
              <w:t>Status</w:t>
            </w:r>
          </w:p>
        </w:tc>
      </w:tr>
      <w:tr>
        <w:trPr>
          <w:cantSplit/>
        </w:trPr>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Song 1 MusicXML drum part</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pPr>
              <w:jc w:val="center"/>
            </w:pPr>
            <w:r>
              <w:rPr>
                <w:sz w:val="18"/>
              </w:rPr>
              <w:t>34 / 34 measures</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pPr>
              <w:jc w:val="center"/>
            </w:pPr>
            <w:r>
              <w:rPr>
                <w:sz w:val="18"/>
              </w:rPr>
              <w:t>PASS</w:t>
            </w:r>
          </w:p>
        </w:tc>
      </w:tr>
      <w:tr>
        <w:trPr>
          <w:cantSplit/>
        </w:trPr>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r>
              <w:rPr>
                <w:sz w:val="18"/>
              </w:rPr>
              <w:t>MusicXML measure-fill errors</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pPr>
              <w:jc w:val="center"/>
            </w:pPr>
            <w:r>
              <w:rPr>
                <w:sz w:val="18"/>
              </w:rPr>
              <w:t>0</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pPr>
              <w:jc w:val="center"/>
            </w:pPr>
            <w:r>
              <w:rPr>
                <w:sz w:val="18"/>
              </w:rPr>
              <w:t>PASS</w:t>
            </w:r>
          </w:p>
        </w:tc>
      </w:tr>
      <w:tr>
        <w:trPr>
          <w:cantSplit/>
        </w:trPr>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Song 1 drum MIDI events</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pPr>
              <w:jc w:val="center"/>
            </w:pPr>
            <w:r>
              <w:rPr>
                <w:sz w:val="18"/>
              </w:rPr>
              <w:t>558</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pPr>
              <w:jc w:val="center"/>
            </w:pPr>
            <w:r>
              <w:rPr>
                <w:sz w:val="18"/>
              </w:rPr>
              <w:t>PASS</w:t>
            </w:r>
          </w:p>
        </w:tc>
      </w:tr>
      <w:tr>
        <w:trPr>
          <w:cantSplit/>
        </w:trPr>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r>
              <w:rPr>
                <w:sz w:val="18"/>
              </w:rPr>
              <w:t>Expanded palette coverage</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pPr>
              <w:jc w:val="center"/>
            </w:pPr>
            <w:r>
              <w:rPr>
                <w:sz w:val="18"/>
              </w:rPr>
              <w:t>23 / 23 pieces</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pPr>
              <w:jc w:val="center"/>
            </w:pPr>
            <w:r>
              <w:rPr>
                <w:sz w:val="18"/>
              </w:rPr>
              <w:t>PASS</w:t>
            </w:r>
          </w:p>
        </w:tc>
      </w:tr>
      <w:tr>
        <w:trPr>
          <w:cantSplit/>
        </w:trPr>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MIDI track count after replacement</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pPr>
              <w:jc w:val="center"/>
            </w:pPr>
            <w:r>
              <w:rPr>
                <w:sz w:val="18"/>
              </w:rPr>
              <w:t>25 / 25</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pPr>
              <w:jc w:val="center"/>
            </w:pPr>
            <w:r>
              <w:rPr>
                <w:sz w:val="18"/>
              </w:rPr>
              <w:t>PASS</w:t>
            </w:r>
          </w:p>
        </w:tc>
      </w:tr>
      <w:tr>
        <w:trPr>
          <w:cantSplit/>
        </w:trPr>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r>
              <w:rPr>
                <w:sz w:val="18"/>
              </w:rPr>
              <w:t>Isolated stem format</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pPr>
              <w:jc w:val="center"/>
            </w:pPr>
            <w:r>
              <w:rPr>
                <w:sz w:val="18"/>
              </w:rPr>
              <w:t>PCM 16-bit, 48 kHz stereo</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pPr>
              <w:jc w:val="center"/>
            </w:pPr>
            <w:r>
              <w:rPr>
                <w:sz w:val="18"/>
              </w:rPr>
              <w:t>PASS</w:t>
            </w:r>
          </w:p>
        </w:tc>
      </w:tr>
      <w:tr>
        <w:trPr>
          <w:cantSplit/>
        </w:trPr>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Isolated stem duration</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pPr>
              <w:jc w:val="center"/>
            </w:pPr>
            <w:r>
              <w:rPr>
                <w:sz w:val="18"/>
              </w:rPr>
              <w:t>90.695646 seconds</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pPr>
              <w:jc w:val="center"/>
            </w:pPr>
            <w:r>
              <w:rPr>
                <w:sz w:val="18"/>
              </w:rPr>
              <w:t>PASS</w:t>
            </w:r>
          </w:p>
        </w:tc>
      </w:tr>
      <w:tr>
        <w:trPr>
          <w:cantSplit/>
        </w:trPr>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r>
              <w:rPr>
                <w:sz w:val="18"/>
              </w:rPr>
              <w:t>Measured peak</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pPr>
              <w:jc w:val="center"/>
            </w:pPr>
            <w:r>
              <w:rPr>
                <w:sz w:val="18"/>
              </w:rPr>
              <w:t>-6.000213 dBFS</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pPr>
              <w:jc w:val="center"/>
            </w:pPr>
            <w:r>
              <w:rPr>
                <w:sz w:val="18"/>
              </w:rPr>
              <w:t>PASS; no clipping</w:t>
            </w:r>
          </w:p>
        </w:tc>
      </w:tr>
      <w:tr>
        <w:trPr>
          <w:cantSplit/>
        </w:trPr>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Complete score timing/range audit</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pPr>
              <w:jc w:val="center"/>
            </w:pPr>
            <w:r>
              <w:rPr>
                <w:sz w:val="18"/>
              </w:rPr>
              <w:t>27 / 27 songs</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pPr>
              <w:jc w:val="center"/>
            </w:pPr>
            <w:r>
              <w:rPr>
                <w:sz w:val="18"/>
              </w:rPr>
              <w:t>PASS</w:t>
            </w:r>
          </w:p>
        </w:tc>
      </w:tr>
    </w:tbl>
    <w:p>
      <w:pPr>
        <w:pStyle w:val="Heading2"/>
      </w:pPr>
      <w:r>
        <w:t>3. Exact Album Progress</w:t>
      </w:r>
    </w:p>
    <w:p>
      <w:pPr>
        <w:pStyle w:val="ListBullet"/>
      </w:pPr>
      <w:r>
        <w:t>Written song and lyric/form entries: 27 / 27.</w:t>
      </w:r>
    </w:p>
    <w:p>
      <w:pPr>
        <w:pStyle w:val="ListBullet"/>
      </w:pPr>
      <w:r>
        <w:t>Full 24-part MusicXML scores passing timing/range checks: 27 / 27.</w:t>
      </w:r>
    </w:p>
    <w:p>
      <w:pPr>
        <w:pStyle w:val="ListBullet"/>
      </w:pPr>
      <w:r>
        <w:t>Multitrack MIDI reconstructions: 27 / 27.</w:t>
      </w:r>
    </w:p>
    <w:p>
      <w:pPr>
        <w:pStyle w:val="ListBullet"/>
      </w:pPr>
      <w:r>
        <w:t>Songs receiving the expanded progressive drum treatment: 1 / 27.</w:t>
      </w:r>
    </w:p>
    <w:p>
      <w:pPr>
        <w:pStyle w:val="ListBullet"/>
      </w:pPr>
      <w:r>
        <w:t>Songs with a verified isolated upgraded drum stem: 1 / 27.</w:t>
      </w:r>
    </w:p>
    <w:p>
      <w:pPr>
        <w:pStyle w:val="ListBullet"/>
      </w:pPr>
      <w:r>
        <w:t>Complete synchronized isolated stem sets: 0 / 27 verified.</w:t>
      </w:r>
    </w:p>
    <w:p>
      <w:pPr>
        <w:pStyle w:val="ListBullet"/>
      </w:pPr>
      <w:r>
        <w:t>Genuinely sung lead-vocal and choir performances: 0 / 27 verified.</w:t>
      </w:r>
    </w:p>
    <w:p>
      <w:pPr>
        <w:pStyle w:val="ListBullet"/>
      </w:pPr>
      <w:r>
        <w:t>Songs passing final human listening, masking, intelligibility, transition, ending, and multi-device release QC: 0 / 27.</w:t>
      </w:r>
    </w:p>
    <w:p>
      <w:pPr>
        <w:pStyle w:val="ListBullet"/>
      </w:pPr>
      <w:r>
        <w:t>Fully release-ready songs frozen: 0 / 27.</w:t>
      </w:r>
    </w:p>
    <w:p>
      <w:pPr>
        <w:pStyle w:val="Heading2"/>
      </w:pPr>
      <w:r>
        <w:t>4. Remaining Gates and Next Action</w:t>
      </w:r>
    </w:p>
    <w:p>
      <w:pPr>
        <w:pStyle w:val="ListBullet"/>
      </w:pPr>
      <w:r>
        <w:t>Songs 2–27 still require original, song-specific expanded drum writing and verification.</w:t>
      </w:r>
    </w:p>
    <w:p>
      <w:pPr>
        <w:pStyle w:val="ListBullet"/>
      </w:pPr>
      <w:r>
        <w:t>The isolated Song 1 drum stem passes automated format and clipping checks but still requires human musical listening and in-mix masking approval.</w:t>
      </w:r>
    </w:p>
    <w:p>
      <w:pPr>
        <w:pStyle w:val="ListBullet"/>
      </w:pPr>
      <w:r>
        <w:t>Genuinely sung vocals, complete synchronized stems, final mixes, intelligibility review, and release approval remain open.</w:t>
      </w:r>
    </w:p>
    <w:p>
      <w:pPr>
        <w:pStyle w:val="ListBullet"/>
      </w:pPr>
      <w:r>
        <w:t>MuseScore and FluidSynth remain unavailable in the current runtime; the delivered MusicXML, MIDI, and procedural drum stem are inspectable, but are not described as those unavailable renders.</w:t>
      </w:r>
    </w:p>
    <w:tbl>
      <w:tblPr>
        <w:tblStyle w:val="TableGrid"/>
        <w:tblW w:type="auto" w:w="0"/>
        <w:tblLook w:firstColumn="1" w:firstRow="1" w:lastColumn="0" w:lastRow="0" w:noHBand="0" w:noVBand="1" w:val="04A0"/>
      </w:tblPr>
      <w:tblGrid>
        <w:gridCol w:w="5040"/>
        <w:gridCol w:w="5040"/>
      </w:tblGrid>
      <w:tr>
        <w:tc>
          <w:tcPr>
            <w:tcW w:type="dxa" w:w="5040"/>
            <w:tcBorders>
              <w:top w:val="single" w:sz="6" w:color="D9D9D9"/>
              <w:left w:val="single" w:sz="6" w:color="D9D9D9"/>
              <w:bottom w:val="single" w:sz="6" w:color="D9D9D9"/>
              <w:right w:val="single" w:sz="6" w:color="D9D9D9"/>
              <w:insideH w:val="single" w:sz="6" w:color="D9D9D9"/>
              <w:insideV w:val="single" w:sz="6" w:color="D9D9D9"/>
            </w:tcBorders>
            <w:vAlign w:val="center"/>
          </w:tcPr>
          <w:p>
            <w:r>
              <w:rPr>
                <w:b/>
              </w:rPr>
              <w:t>Toronto checkpoint</w:t>
            </w:r>
          </w:p>
        </w:tc>
        <w:tc>
          <w:tcPr>
            <w:tcW w:type="dxa" w:w="5040"/>
            <w:tcBorders>
              <w:top w:val="single" w:sz="6" w:color="D9D9D9"/>
              <w:left w:val="single" w:sz="6" w:color="D9D9D9"/>
              <w:bottom w:val="single" w:sz="6" w:color="D9D9D9"/>
              <w:right w:val="single" w:sz="6" w:color="D9D9D9"/>
              <w:insideH w:val="single" w:sz="6" w:color="D9D9D9"/>
              <w:insideV w:val="single" w:sz="6" w:color="D9D9D9"/>
            </w:tcBorders>
            <w:vAlign w:val="center"/>
          </w:tcPr>
          <w:p>
            <w:r>
              <w:t>September 9, 2026 at 4:02:20 AM</w:t>
            </w:r>
          </w:p>
        </w:tc>
      </w:tr>
      <w:tr>
        <w:tc>
          <w:tcPr>
            <w:tcW w:type="dxa" w:w="5040"/>
            <w:tcBorders>
              <w:top w:val="single" w:sz="6" w:color="D9D9D9"/>
              <w:left w:val="single" w:sz="6" w:color="D9D9D9"/>
              <w:bottom w:val="single" w:sz="6" w:color="D9D9D9"/>
              <w:right w:val="single" w:sz="6" w:color="D9D9D9"/>
              <w:insideH w:val="single" w:sz="6" w:color="D9D9D9"/>
              <w:insideV w:val="single" w:sz="6" w:color="D9D9D9"/>
            </w:tcBorders>
            <w:vAlign w:val="center"/>
          </w:tcPr>
          <w:p>
            <w:r>
              <w:rPr>
                <w:b/>
              </w:rPr>
              <w:t>Completion target</w:t>
            </w:r>
          </w:p>
        </w:tc>
        <w:tc>
          <w:tcPr>
            <w:tcW w:type="dxa" w:w="5040"/>
            <w:tcBorders>
              <w:top w:val="single" w:sz="6" w:color="D9D9D9"/>
              <w:left w:val="single" w:sz="6" w:color="D9D9D9"/>
              <w:bottom w:val="single" w:sz="6" w:color="D9D9D9"/>
              <w:right w:val="single" w:sz="6" w:color="D9D9D9"/>
              <w:insideH w:val="single" w:sz="6" w:color="D9D9D9"/>
              <w:insideV w:val="single" w:sz="6" w:color="D9D9D9"/>
            </w:tcBorders>
            <w:vAlign w:val="center"/>
          </w:tcPr>
          <w:p>
            <w:r>
              <w:t>September 9, 2026 at 5:00:00 PM America/Toronto</w:t>
            </w:r>
          </w:p>
        </w:tc>
      </w:tr>
      <w:tr>
        <w:tc>
          <w:tcPr>
            <w:tcW w:type="dxa" w:w="5040"/>
            <w:tcBorders>
              <w:top w:val="single" w:sz="6" w:color="D9D9D9"/>
              <w:left w:val="single" w:sz="6" w:color="D9D9D9"/>
              <w:bottom w:val="single" w:sz="6" w:color="D9D9D9"/>
              <w:right w:val="single" w:sz="6" w:color="D9D9D9"/>
              <w:insideH w:val="single" w:sz="6" w:color="D9D9D9"/>
              <w:insideV w:val="single" w:sz="6" w:color="D9D9D9"/>
            </w:tcBorders>
            <w:vAlign w:val="center"/>
          </w:tcPr>
          <w:p>
            <w:r>
              <w:rPr>
                <w:b/>
              </w:rPr>
              <w:t>Time remaining at checkpoint</w:t>
            </w:r>
          </w:p>
        </w:tc>
        <w:tc>
          <w:tcPr>
            <w:tcW w:type="dxa" w:w="5040"/>
            <w:tcBorders>
              <w:top w:val="single" w:sz="6" w:color="D9D9D9"/>
              <w:left w:val="single" w:sz="6" w:color="D9D9D9"/>
              <w:bottom w:val="single" w:sz="6" w:color="D9D9D9"/>
              <w:right w:val="single" w:sz="6" w:color="D9D9D9"/>
              <w:insideH w:val="single" w:sz="6" w:color="D9D9D9"/>
              <w:insideV w:val="single" w:sz="6" w:color="D9D9D9"/>
            </w:tcBorders>
            <w:vAlign w:val="center"/>
          </w:tcPr>
          <w:p>
            <w:r>
              <w:t>12 hours 57 minutes 40 seconds</w:t>
            </w:r>
          </w:p>
        </w:tc>
      </w:tr>
      <w:tr>
        <w:tc>
          <w:tcPr>
            <w:tcW w:type="dxa" w:w="5040"/>
            <w:tcBorders>
              <w:top w:val="single" w:sz="6" w:color="D9D9D9"/>
              <w:left w:val="single" w:sz="6" w:color="D9D9D9"/>
              <w:bottom w:val="single" w:sz="6" w:color="D9D9D9"/>
              <w:right w:val="single" w:sz="6" w:color="D9D9D9"/>
              <w:insideH w:val="single" w:sz="6" w:color="D9D9D9"/>
              <w:insideV w:val="single" w:sz="6" w:color="D9D9D9"/>
            </w:tcBorders>
            <w:vAlign w:val="center"/>
          </w:tcPr>
          <w:p>
            <w:r>
              <w:rPr>
                <w:b/>
              </w:rPr>
              <w:t>Next action</w:t>
            </w:r>
          </w:p>
        </w:tc>
        <w:tc>
          <w:tcPr>
            <w:tcW w:type="dxa" w:w="5040"/>
            <w:tcBorders>
              <w:top w:val="single" w:sz="6" w:color="D9D9D9"/>
              <w:left w:val="single" w:sz="6" w:color="D9D9D9"/>
              <w:bottom w:val="single" w:sz="6" w:color="D9D9D9"/>
              <w:right w:val="single" w:sz="6" w:color="D9D9D9"/>
              <w:insideH w:val="single" w:sz="6" w:color="D9D9D9"/>
              <w:insideV w:val="single" w:sz="6" w:color="D9D9D9"/>
            </w:tcBorders>
            <w:vAlign w:val="center"/>
          </w:tcPr>
          <w:p>
            <w:r>
              <w:t>Apply the expanded progressive drum standard to Song 2 while preserving its vocal phrasing and established arrangement.</w:t>
            </w:r>
          </w:p>
        </w:tc>
      </w:tr>
    </w:tbl>
    <w:p>
      <w:r>
        <w:br w:type="page"/>
      </w:r>
    </w:p>
    <w:p>
      <w:pPr>
        <w:pStyle w:val="Heading1"/>
      </w:pPr>
      <w:r>
        <w:t>SONG 2 EXPANDED DRUM CHECKPOINT v20</w:t>
      </w:r>
    </w:p>
    <w:p>
      <w:r>
        <w:t>The Two Ways now has a complete original expanded drum arrangement across all 29 measures. The approved lyric, melody, harmony, form, tempo, A4=432 framework, and all other instrument parts remain unchanged. Songs 1 and 2 now pass the expanded drum notation, MIDI, stem-format, timing, and clipping gates.</w:t>
      </w:r>
    </w:p>
    <w:p>
      <w:pPr>
        <w:pStyle w:val="Heading2"/>
      </w:pPr>
      <w:r>
        <w:t>1. Work Completed</w:t>
      </w:r>
    </w:p>
    <w:p>
      <w:pPr>
        <w:pStyle w:val="ListBullet"/>
      </w:pPr>
      <w:r>
        <w:t>Rewrote all 29 Drum Kit measures with 482 timed events and exact measure completion.</w:t>
      </w:r>
    </w:p>
    <w:p>
      <w:pPr>
        <w:pStyle w:val="ListBullet"/>
      </w:pPr>
      <w:r>
        <w:t>Used all 23 palette colors: two kicks, primary and auxiliary snares, side stick, six tuned toms, hi-hats, ride and bell, contrasting crashes, splash, china, blocks, chime, and electronic color.</w:t>
      </w:r>
    </w:p>
    <w:p>
      <w:pPr>
        <w:pStyle w:val="ListBullet"/>
      </w:pPr>
      <w:r>
        <w:t>Kept verses restrained for lyric clarity, expanded the chorus with purposeful kick and ride motion, used melodic tom descents at transitions, and wrote a definite final ending hit.</w:t>
      </w:r>
    </w:p>
    <w:p>
      <w:pPr>
        <w:pStyle w:val="ListBullet"/>
      </w:pPr>
      <w:r>
        <w:t>Applied deterministic MIDI timing variation within plus or minus 9 milliseconds and controlled velocity variation.</w:t>
      </w:r>
    </w:p>
    <w:p>
      <w:pPr>
        <w:pStyle w:val="ListBullet"/>
      </w:pPr>
      <w:r>
        <w:t>Tuned the synthetic tom resonances to A3, G3, F3, D3, C3, and A2 under A4=432; D3 is 144.163 Hz. Chime partials use 1728 and 2592 Hz from the 432 family.</w:t>
      </w:r>
    </w:p>
    <w:p>
      <w:pPr>
        <w:pStyle w:val="Heading2"/>
      </w:pPr>
      <w:r>
        <w:t>2. Verification</w:t>
      </w:r>
    </w:p>
    <w:tbl>
      <w:tblPr>
        <w:tblStyle w:val="TableGrid"/>
        <w:tblW w:type="auto" w:w="0"/>
        <w:tblLook w:firstColumn="1" w:firstRow="1" w:lastColumn="0" w:lastRow="0" w:noHBand="0" w:noVBand="1" w:val="04A0"/>
      </w:tblPr>
      <w:tblGrid>
        <w:gridCol w:w="3360"/>
        <w:gridCol w:w="3360"/>
        <w:gridCol w:w="3360"/>
      </w:tblGrid>
      <w:tr>
        <w:tc>
          <w:tcPr>
            <w:tcW w:type="dxa" w:w="3360"/>
            <w:tcBorders>
              <w:top w:val="single" w:sz="6" w:color="D9D9D9"/>
              <w:left w:val="single" w:sz="6" w:color="D9D9D9"/>
              <w:bottom w:val="single" w:sz="6" w:color="D9D9D9"/>
              <w:right w:val="single" w:sz="6" w:color="D9D9D9"/>
              <w:insideH w:val="single" w:sz="6" w:color="D9D9D9"/>
              <w:insideV w:val="single" w:sz="6" w:color="D9D9D9"/>
            </w:tcBorders>
            <w:shd w:fill="1F4E78"/>
            <w:vAlign w:val="center"/>
          </w:tcPr>
          <w:p>
            <w:r>
              <w:rPr>
                <w:b/>
                <w:color w:val="FFFFFF"/>
                <w:sz w:val="18"/>
              </w:rPr>
              <w:t>Test</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shd w:fill="1F4E78"/>
            <w:vAlign w:val="center"/>
          </w:tcPr>
          <w:p>
            <w:r>
              <w:rPr>
                <w:b/>
                <w:color w:val="FFFFFF"/>
                <w:sz w:val="18"/>
              </w:rPr>
              <w:t>Result</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shd w:fill="1F4E78"/>
            <w:vAlign w:val="center"/>
          </w:tcPr>
          <w:p>
            <w:r>
              <w:rPr>
                <w:b/>
                <w:color w:val="FFFFFF"/>
                <w:sz w:val="18"/>
              </w:rPr>
              <w:t>Status</w:t>
            </w:r>
          </w:p>
        </w:tc>
      </w:tr>
      <w:tr>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MusicXML drum measures</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pPr>
              <w:jc w:val="center"/>
            </w:pPr>
            <w:r>
              <w:rPr>
                <w:sz w:val="18"/>
              </w:rPr>
              <w:t>29 / 29</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pPr>
              <w:jc w:val="center"/>
            </w:pPr>
            <w:r>
              <w:rPr>
                <w:sz w:val="18"/>
              </w:rPr>
              <w:t>PASS</w:t>
            </w:r>
          </w:p>
        </w:tc>
      </w:tr>
      <w:tr>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r>
              <w:rPr>
                <w:sz w:val="18"/>
              </w:rPr>
              <w:t>Measure-fill errors</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pPr>
              <w:jc w:val="center"/>
            </w:pPr>
            <w:r>
              <w:rPr>
                <w:sz w:val="18"/>
              </w:rPr>
              <w:t>0</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pPr>
              <w:jc w:val="center"/>
            </w:pPr>
            <w:r>
              <w:rPr>
                <w:sz w:val="18"/>
              </w:rPr>
              <w:t>PASS</w:t>
            </w:r>
          </w:p>
        </w:tc>
      </w:tr>
      <w:tr>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Drum MIDI events</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pPr>
              <w:jc w:val="center"/>
            </w:pPr>
            <w:r>
              <w:rPr>
                <w:sz w:val="18"/>
              </w:rPr>
              <w:t>482</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pPr>
              <w:jc w:val="center"/>
            </w:pPr>
            <w:r>
              <w:rPr>
                <w:sz w:val="18"/>
              </w:rPr>
              <w:t>PASS</w:t>
            </w:r>
          </w:p>
        </w:tc>
      </w:tr>
      <w:tr>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r>
              <w:rPr>
                <w:sz w:val="18"/>
              </w:rPr>
              <w:t>Palette coverage</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pPr>
              <w:jc w:val="center"/>
            </w:pPr>
            <w:r>
              <w:rPr>
                <w:sz w:val="18"/>
              </w:rPr>
              <w:t>23 / 23</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pPr>
              <w:jc w:val="center"/>
            </w:pPr>
            <w:r>
              <w:rPr>
                <w:sz w:val="18"/>
              </w:rPr>
              <w:t>PASS</w:t>
            </w:r>
          </w:p>
        </w:tc>
      </w:tr>
      <w:tr>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MIDI tracks preserved</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pPr>
              <w:jc w:val="center"/>
            </w:pPr>
            <w:r>
              <w:rPr>
                <w:sz w:val="18"/>
              </w:rPr>
              <w:t>25 / 25</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pPr>
              <w:jc w:val="center"/>
            </w:pPr>
            <w:r>
              <w:rPr>
                <w:sz w:val="18"/>
              </w:rPr>
              <w:t>PASS</w:t>
            </w:r>
          </w:p>
        </w:tc>
      </w:tr>
      <w:tr>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r>
              <w:rPr>
                <w:sz w:val="18"/>
              </w:rPr>
              <w:t>Stem format</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pPr>
              <w:jc w:val="center"/>
            </w:pPr>
            <w:r>
              <w:rPr>
                <w:sz w:val="18"/>
              </w:rPr>
              <w:t>PCM 16-bit 48 kHz stereo</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pPr>
              <w:jc w:val="center"/>
            </w:pPr>
            <w:r>
              <w:rPr>
                <w:sz w:val="18"/>
              </w:rPr>
              <w:t>PASS</w:t>
            </w:r>
          </w:p>
        </w:tc>
      </w:tr>
      <w:tr>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Stem duration</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pPr>
              <w:jc w:val="center"/>
            </w:pPr>
            <w:r>
              <w:rPr>
                <w:sz w:val="18"/>
              </w:rPr>
              <w:t>66.444438 seconds</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pPr>
              <w:jc w:val="center"/>
            </w:pPr>
            <w:r>
              <w:rPr>
                <w:sz w:val="18"/>
              </w:rPr>
              <w:t>PASS</w:t>
            </w:r>
          </w:p>
        </w:tc>
      </w:tr>
      <w:tr>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r>
              <w:rPr>
                <w:sz w:val="18"/>
              </w:rPr>
              <w:t>Peak level</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pPr>
              <w:jc w:val="center"/>
            </w:pPr>
            <w:r>
              <w:rPr>
                <w:sz w:val="18"/>
              </w:rPr>
              <w:t>-6.000213 dBFS</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pPr>
              <w:jc w:val="center"/>
            </w:pPr>
            <w:r>
              <w:rPr>
                <w:sz w:val="18"/>
              </w:rPr>
              <w:t>PASS; no clipping</w:t>
            </w:r>
          </w:p>
        </w:tc>
      </w:tr>
      <w:tr>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All-score timing/range audit</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pPr>
              <w:jc w:val="center"/>
            </w:pPr>
            <w:r>
              <w:rPr>
                <w:sz w:val="18"/>
              </w:rPr>
              <w:t>27 / 27</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pPr>
              <w:jc w:val="center"/>
            </w:pPr>
            <w:r>
              <w:rPr>
                <w:sz w:val="18"/>
              </w:rPr>
              <w:t>PASS</w:t>
            </w:r>
          </w:p>
        </w:tc>
      </w:tr>
    </w:tbl>
    <w:p>
      <w:pPr>
        <w:pStyle w:val="Heading2"/>
      </w:pPr>
      <w:r>
        <w:t>3. Exact Album Progress</w:t>
      </w:r>
    </w:p>
    <w:p>
      <w:pPr>
        <w:pStyle w:val="ListBullet"/>
      </w:pPr>
      <w:r>
        <w:t>Written song and lyric/form entries: 27 / 27.</w:t>
      </w:r>
    </w:p>
    <w:p>
      <w:pPr>
        <w:pStyle w:val="ListBullet"/>
      </w:pPr>
      <w:r>
        <w:t>Full 24-part MusicXML scores passing timing/range checks: 27 / 27.</w:t>
      </w:r>
    </w:p>
    <w:p>
      <w:pPr>
        <w:pStyle w:val="ListBullet"/>
      </w:pPr>
      <w:r>
        <w:t>Multitrack MIDI reconstructions: 27 / 27.</w:t>
      </w:r>
    </w:p>
    <w:p>
      <w:pPr>
        <w:pStyle w:val="ListBullet"/>
      </w:pPr>
      <w:r>
        <w:t>Songs receiving the expanded drum treatment: 2 / 27.</w:t>
      </w:r>
    </w:p>
    <w:p>
      <w:pPr>
        <w:pStyle w:val="ListBullet"/>
      </w:pPr>
      <w:r>
        <w:t>Songs with verified isolated upgraded drum stems: 2 / 27.</w:t>
      </w:r>
    </w:p>
    <w:p>
      <w:pPr>
        <w:pStyle w:val="ListBullet"/>
      </w:pPr>
      <w:r>
        <w:t>Complete synchronized isolated stem sets: 0 / 27 verified.</w:t>
      </w:r>
    </w:p>
    <w:p>
      <w:pPr>
        <w:pStyle w:val="ListBullet"/>
      </w:pPr>
      <w:r>
        <w:t>Genuinely sung lead-vocal and choir performances: 0 / 27 verified.</w:t>
      </w:r>
    </w:p>
    <w:p>
      <w:pPr>
        <w:pStyle w:val="ListBullet"/>
      </w:pPr>
      <w:r>
        <w:t>Fully release-ready songs frozen: 0 / 27.</w:t>
      </w:r>
    </w:p>
    <w:p>
      <w:pPr>
        <w:pStyle w:val="Heading2"/>
      </w:pPr>
      <w:r>
        <w:t>4. Open Gates and Next Action</w:t>
      </w:r>
    </w:p>
    <w:p>
      <w:pPr>
        <w:pStyle w:val="ListBullet"/>
      </w:pPr>
      <w:r>
        <w:t>Songs 3–27 still require song-specific expanded drum writing and verification.</w:t>
      </w:r>
    </w:p>
    <w:p>
      <w:pPr>
        <w:pStyle w:val="ListBullet"/>
      </w:pPr>
      <w:r>
        <w:t>The Song 2 stem passes automated checks but still needs human listening and in-mix masking approval.</w:t>
      </w:r>
    </w:p>
    <w:p>
      <w:pPr>
        <w:pStyle w:val="ListBullet"/>
      </w:pPr>
      <w:r>
        <w:t>Genuinely sung vocals, synchronized stems, final mixes, intelligibility review, and release approval remain open.</w:t>
      </w:r>
    </w:p>
    <w:p>
      <w:pPr>
        <w:pStyle w:val="ListBullet"/>
      </w:pPr>
      <w:r>
        <w:t>MuseScore and FluidSynth remain unavailable in the current runtime; no substitute is counted as those renders.</w:t>
      </w:r>
    </w:p>
    <w:tbl>
      <w:tblPr>
        <w:tblStyle w:val="TableGrid"/>
        <w:tblW w:type="auto" w:w="0"/>
        <w:tblLook w:firstColumn="1" w:firstRow="1" w:lastColumn="0" w:lastRow="0" w:noHBand="0" w:noVBand="1" w:val="04A0"/>
      </w:tblPr>
      <w:tblGrid>
        <w:gridCol w:w="5040"/>
        <w:gridCol w:w="5040"/>
      </w:tblGrid>
      <w:tr>
        <w:tc>
          <w:tcPr>
            <w:tcW w:type="dxa" w:w="5040"/>
            <w:tcBorders>
              <w:top w:val="single" w:sz="6" w:color="D9D9D9"/>
              <w:left w:val="single" w:sz="6" w:color="D9D9D9"/>
              <w:bottom w:val="single" w:sz="6" w:color="D9D9D9"/>
              <w:right w:val="single" w:sz="6" w:color="D9D9D9"/>
              <w:insideH w:val="single" w:sz="6" w:color="D9D9D9"/>
              <w:insideV w:val="single" w:sz="6" w:color="D9D9D9"/>
            </w:tcBorders>
            <w:vAlign w:val="center"/>
          </w:tcPr>
          <w:p>
            <w:r>
              <w:rPr>
                <w:b/>
              </w:rPr>
              <w:t>Toronto checkpoint</w:t>
            </w:r>
          </w:p>
        </w:tc>
        <w:tc>
          <w:tcPr>
            <w:tcW w:type="dxa" w:w="5040"/>
            <w:tcBorders>
              <w:top w:val="single" w:sz="6" w:color="D9D9D9"/>
              <w:left w:val="single" w:sz="6" w:color="D9D9D9"/>
              <w:bottom w:val="single" w:sz="6" w:color="D9D9D9"/>
              <w:right w:val="single" w:sz="6" w:color="D9D9D9"/>
              <w:insideH w:val="single" w:sz="6" w:color="D9D9D9"/>
              <w:insideV w:val="single" w:sz="6" w:color="D9D9D9"/>
            </w:tcBorders>
            <w:vAlign w:val="center"/>
          </w:tcPr>
          <w:p>
            <w:r>
              <w:t>September 9, 2026 at 4:59:06 AM</w:t>
            </w:r>
          </w:p>
        </w:tc>
      </w:tr>
      <w:tr>
        <w:tc>
          <w:tcPr>
            <w:tcW w:type="dxa" w:w="5040"/>
            <w:tcBorders>
              <w:top w:val="single" w:sz="6" w:color="D9D9D9"/>
              <w:left w:val="single" w:sz="6" w:color="D9D9D9"/>
              <w:bottom w:val="single" w:sz="6" w:color="D9D9D9"/>
              <w:right w:val="single" w:sz="6" w:color="D9D9D9"/>
              <w:insideH w:val="single" w:sz="6" w:color="D9D9D9"/>
              <w:insideV w:val="single" w:sz="6" w:color="D9D9D9"/>
            </w:tcBorders>
            <w:vAlign w:val="center"/>
          </w:tcPr>
          <w:p>
            <w:r>
              <w:rPr>
                <w:b/>
              </w:rPr>
              <w:t>Completion target</w:t>
            </w:r>
          </w:p>
        </w:tc>
        <w:tc>
          <w:tcPr>
            <w:tcW w:type="dxa" w:w="5040"/>
            <w:tcBorders>
              <w:top w:val="single" w:sz="6" w:color="D9D9D9"/>
              <w:left w:val="single" w:sz="6" w:color="D9D9D9"/>
              <w:bottom w:val="single" w:sz="6" w:color="D9D9D9"/>
              <w:right w:val="single" w:sz="6" w:color="D9D9D9"/>
              <w:insideH w:val="single" w:sz="6" w:color="D9D9D9"/>
              <w:insideV w:val="single" w:sz="6" w:color="D9D9D9"/>
            </w:tcBorders>
            <w:vAlign w:val="center"/>
          </w:tcPr>
          <w:p>
            <w:r>
              <w:t>September 9, 2026 at 5:00:00 PM America/Toronto</w:t>
            </w:r>
          </w:p>
        </w:tc>
      </w:tr>
      <w:tr>
        <w:tc>
          <w:tcPr>
            <w:tcW w:type="dxa" w:w="5040"/>
            <w:tcBorders>
              <w:top w:val="single" w:sz="6" w:color="D9D9D9"/>
              <w:left w:val="single" w:sz="6" w:color="D9D9D9"/>
              <w:bottom w:val="single" w:sz="6" w:color="D9D9D9"/>
              <w:right w:val="single" w:sz="6" w:color="D9D9D9"/>
              <w:insideH w:val="single" w:sz="6" w:color="D9D9D9"/>
              <w:insideV w:val="single" w:sz="6" w:color="D9D9D9"/>
            </w:tcBorders>
            <w:vAlign w:val="center"/>
          </w:tcPr>
          <w:p>
            <w:r>
              <w:rPr>
                <w:b/>
              </w:rPr>
              <w:t>Time remaining at checkpoint</w:t>
            </w:r>
          </w:p>
        </w:tc>
        <w:tc>
          <w:tcPr>
            <w:tcW w:type="dxa" w:w="5040"/>
            <w:tcBorders>
              <w:top w:val="single" w:sz="6" w:color="D9D9D9"/>
              <w:left w:val="single" w:sz="6" w:color="D9D9D9"/>
              <w:bottom w:val="single" w:sz="6" w:color="D9D9D9"/>
              <w:right w:val="single" w:sz="6" w:color="D9D9D9"/>
              <w:insideH w:val="single" w:sz="6" w:color="D9D9D9"/>
              <w:insideV w:val="single" w:sz="6" w:color="D9D9D9"/>
            </w:tcBorders>
            <w:vAlign w:val="center"/>
          </w:tcPr>
          <w:p>
            <w:r>
              <w:t>12 hours 54 seconds</w:t>
            </w:r>
          </w:p>
        </w:tc>
      </w:tr>
      <w:tr>
        <w:tc>
          <w:tcPr>
            <w:tcW w:type="dxa" w:w="5040"/>
            <w:tcBorders>
              <w:top w:val="single" w:sz="6" w:color="D9D9D9"/>
              <w:left w:val="single" w:sz="6" w:color="D9D9D9"/>
              <w:bottom w:val="single" w:sz="6" w:color="D9D9D9"/>
              <w:right w:val="single" w:sz="6" w:color="D9D9D9"/>
              <w:insideH w:val="single" w:sz="6" w:color="D9D9D9"/>
              <w:insideV w:val="single" w:sz="6" w:color="D9D9D9"/>
            </w:tcBorders>
            <w:vAlign w:val="center"/>
          </w:tcPr>
          <w:p>
            <w:r>
              <w:rPr>
                <w:b/>
              </w:rPr>
              <w:t>Next action</w:t>
            </w:r>
          </w:p>
        </w:tc>
        <w:tc>
          <w:tcPr>
            <w:tcW w:type="dxa" w:w="5040"/>
            <w:tcBorders>
              <w:top w:val="single" w:sz="6" w:color="D9D9D9"/>
              <w:left w:val="single" w:sz="6" w:color="D9D9D9"/>
              <w:bottom w:val="single" w:sz="6" w:color="D9D9D9"/>
              <w:right w:val="single" w:sz="6" w:color="D9D9D9"/>
              <w:insideH w:val="single" w:sz="6" w:color="D9D9D9"/>
              <w:insideV w:val="single" w:sz="6" w:color="D9D9D9"/>
            </w:tcBorders>
            <w:vAlign w:val="center"/>
          </w:tcPr>
          <w:p>
            <w:r>
              <w:t>Apply the expanded progressive drum standard to Song 3 while preserving vocal space and the established arrangement.</w:t>
            </w:r>
          </w:p>
        </w:tc>
      </w:tr>
    </w:tbl>
    <w:p>
      <w:r>
        <w:br w:type="page"/>
      </w:r>
    </w:p>
    <w:p>
      <w:pPr>
        <w:pStyle w:val="Heading1"/>
      </w:pPr>
      <w:r>
        <w:t>SONG 3 EXPANDED DRUM CHECKPOINT v21</w:t>
      </w:r>
    </w:p>
    <w:p>
      <w:r>
        <w:t>Strongholds Fall now has a complete original expanded drum arrangement across all 15 measures. Approved lyrics, melody, harmony, form, tempo, tuning architecture, and other instrument parts remain unchanged. Songs 1–3 now pass the expanded drum notation, MIDI, isolated-stem format, timing, and clipping gates.</w:t>
      </w:r>
    </w:p>
    <w:p>
      <w:pPr>
        <w:pStyle w:val="Heading2"/>
      </w:pPr>
      <w:r>
        <w:t>1. Completed Work</w:t>
      </w:r>
    </w:p>
    <w:p>
      <w:pPr>
        <w:pStyle w:val="ListBullet"/>
      </w:pPr>
      <w:r>
        <w:t>Rewrote 15/15 Drum Kit measures with 291 timed events and exact bar completion.</w:t>
      </w:r>
    </w:p>
    <w:p>
      <w:pPr>
        <w:pStyle w:val="ListBullet"/>
      </w:pPr>
      <w:r>
        <w:t>Used all 23 palette colors, including two kicks, two snares, side stick, six tuned toms, ride and bell, contrasting crashes, splash, china, blocks, chime, and electronic color.</w:t>
      </w:r>
    </w:p>
    <w:p>
      <w:pPr>
        <w:pStyle w:val="ListBullet"/>
      </w:pPr>
      <w:r>
        <w:t>Built restrained verse space, a heavier chorus with controlled double-pedal figures, melodic tom transitions, and a definite final ensemble ending.</w:t>
      </w:r>
    </w:p>
    <w:p>
      <w:pPr>
        <w:pStyle w:val="ListBullet"/>
      </w:pPr>
      <w:r>
        <w:t>Applied deterministic onset humanization within plus or minus 8 milliseconds and controlled velocity variation.</w:t>
      </w:r>
    </w:p>
    <w:p>
      <w:pPr>
        <w:pStyle w:val="ListBullet"/>
      </w:pPr>
      <w:r>
        <w:t>Tuned tom resonances to the A4=432 table; D3 is 144.163 Hz. Chime components use 1728 and 2592 Hz from the 432 family.</w:t>
      </w:r>
    </w:p>
    <w:p>
      <w:pPr>
        <w:pStyle w:val="Heading2"/>
      </w:pPr>
      <w:r>
        <w:t>2. Verification</w:t>
      </w:r>
    </w:p>
    <w:tbl>
      <w:tblPr>
        <w:tblStyle w:val="TableGrid"/>
        <w:tblW w:type="auto" w:w="0"/>
        <w:tblLook w:firstColumn="1" w:firstRow="1" w:lastColumn="0" w:lastRow="0" w:noHBand="0" w:noVBand="1" w:val="04A0"/>
      </w:tblPr>
      <w:tblGrid>
        <w:gridCol w:w="3360"/>
        <w:gridCol w:w="3360"/>
        <w:gridCol w:w="3360"/>
      </w:tblGrid>
      <w:tr>
        <w:tc>
          <w:tcPr>
            <w:tcW w:type="dxa" w:w="3360"/>
            <w:tcBorders>
              <w:top w:val="single" w:sz="6" w:color="D9D9D9"/>
              <w:left w:val="single" w:sz="6" w:color="D9D9D9"/>
              <w:bottom w:val="single" w:sz="6" w:color="D9D9D9"/>
              <w:right w:val="single" w:sz="6" w:color="D9D9D9"/>
              <w:insideH w:val="single" w:sz="6" w:color="D9D9D9"/>
              <w:insideV w:val="single" w:sz="6" w:color="D9D9D9"/>
            </w:tcBorders>
            <w:shd w:fill="1F4E78"/>
            <w:vAlign w:val="center"/>
          </w:tcPr>
          <w:p>
            <w:r>
              <w:rPr>
                <w:b/>
                <w:color w:val="FFFFFF"/>
                <w:sz w:val="18"/>
              </w:rPr>
              <w:t>Test</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shd w:fill="1F4E78"/>
            <w:vAlign w:val="center"/>
          </w:tcPr>
          <w:p>
            <w:r>
              <w:rPr>
                <w:b/>
                <w:color w:val="FFFFFF"/>
                <w:sz w:val="18"/>
              </w:rPr>
              <w:t>Result</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shd w:fill="1F4E78"/>
            <w:vAlign w:val="center"/>
          </w:tcPr>
          <w:p>
            <w:r>
              <w:rPr>
                <w:b/>
                <w:color w:val="FFFFFF"/>
                <w:sz w:val="18"/>
              </w:rPr>
              <w:t>Status</w:t>
            </w:r>
          </w:p>
        </w:tc>
      </w:tr>
      <w:tr>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r>
              <w:t>MusicXML drum measures</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pPr>
              <w:jc w:val="center"/>
            </w:pPr>
            <w:r>
              <w:t>15 / 15</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pPr>
              <w:jc w:val="center"/>
            </w:pPr>
            <w:r>
              <w:t>PASS</w:t>
            </w:r>
          </w:p>
        </w:tc>
      </w:tr>
      <w:tr>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r>
              <w:t>Measure-fill errors</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pPr>
              <w:jc w:val="center"/>
            </w:pPr>
            <w:r>
              <w:t>0</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pPr>
              <w:jc w:val="center"/>
            </w:pPr>
            <w:r>
              <w:t>PASS</w:t>
            </w:r>
          </w:p>
        </w:tc>
      </w:tr>
      <w:tr>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r>
              <w:t>Drum MIDI events</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pPr>
              <w:jc w:val="center"/>
            </w:pPr>
            <w:r>
              <w:t>291</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pPr>
              <w:jc w:val="center"/>
            </w:pPr>
            <w:r>
              <w:t>PASS</w:t>
            </w:r>
          </w:p>
        </w:tc>
      </w:tr>
      <w:tr>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r>
              <w:t>Palette coverage</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pPr>
              <w:jc w:val="center"/>
            </w:pPr>
            <w:r>
              <w:t>23 / 23</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pPr>
              <w:jc w:val="center"/>
            </w:pPr>
            <w:r>
              <w:t>PASS</w:t>
            </w:r>
          </w:p>
        </w:tc>
      </w:tr>
      <w:tr>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r>
              <w:t>MIDI tracks preserved</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pPr>
              <w:jc w:val="center"/>
            </w:pPr>
            <w:r>
              <w:t>25 / 25</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pPr>
              <w:jc w:val="center"/>
            </w:pPr>
            <w:r>
              <w:t>PASS</w:t>
            </w:r>
          </w:p>
        </w:tc>
      </w:tr>
      <w:tr>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r>
              <w:t>Stem format</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pPr>
              <w:jc w:val="center"/>
            </w:pPr>
            <w:r>
              <w:t>PCM 16-bit 48 kHz stereo</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pPr>
              <w:jc w:val="center"/>
            </w:pPr>
            <w:r>
              <w:t>PASS</w:t>
            </w:r>
          </w:p>
        </w:tc>
      </w:tr>
      <w:tr>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r>
              <w:t>Stem duration</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pPr>
              <w:jc w:val="center"/>
            </w:pPr>
            <w:r>
              <w:t>30.125000 seconds</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pPr>
              <w:jc w:val="center"/>
            </w:pPr>
            <w:r>
              <w:t>PASS</w:t>
            </w:r>
          </w:p>
        </w:tc>
      </w:tr>
      <w:tr>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r>
              <w:t>Peak level</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pPr>
              <w:jc w:val="center"/>
            </w:pPr>
            <w:r>
              <w:t>-6.000213 dBFS</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pPr>
              <w:jc w:val="center"/>
            </w:pPr>
            <w:r>
              <w:t>PASS; no clipping</w:t>
            </w:r>
          </w:p>
        </w:tc>
      </w:tr>
      <w:tr>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r>
              <w:t>All-score duration audit</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pPr>
              <w:jc w:val="center"/>
            </w:pPr>
            <w:r>
              <w:t>33,216 cells; 0 errors</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pPr>
              <w:jc w:val="center"/>
            </w:pPr>
            <w:r>
              <w:t>PASS</w:t>
            </w:r>
          </w:p>
        </w:tc>
      </w:tr>
      <w:tr>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r>
              <w:t>All-score range audit</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pPr>
              <w:jc w:val="center"/>
            </w:pPr>
            <w:r>
              <w:t>56,228 notes; 0 errors</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pPr>
              <w:jc w:val="center"/>
            </w:pPr>
            <w:r>
              <w:t>PASS</w:t>
            </w:r>
          </w:p>
        </w:tc>
      </w:tr>
    </w:tbl>
    <w:p>
      <w:pPr>
        <w:pStyle w:val="Heading2"/>
      </w:pPr>
      <w:r>
        <w:t>3. Exact Album Progress</w:t>
      </w:r>
    </w:p>
    <w:p>
      <w:pPr>
        <w:pStyle w:val="ListBullet"/>
      </w:pPr>
      <w:r>
        <w:t>Written song and lyric/form entries: 27 / 27.</w:t>
      </w:r>
    </w:p>
    <w:p>
      <w:pPr>
        <w:pStyle w:val="ListBullet"/>
      </w:pPr>
      <w:r>
        <w:t>Full 24-part MusicXML scores passing timing/range checks: 27 / 27.</w:t>
      </w:r>
    </w:p>
    <w:p>
      <w:pPr>
        <w:pStyle w:val="ListBullet"/>
      </w:pPr>
      <w:r>
        <w:t>Multitrack MIDI reconstructions: 27 / 27.</w:t>
      </w:r>
    </w:p>
    <w:p>
      <w:pPr>
        <w:pStyle w:val="ListBullet"/>
      </w:pPr>
      <w:r>
        <w:t>Expanded drum treatments: 3 / 27 songs.</w:t>
      </w:r>
    </w:p>
    <w:p>
      <w:pPr>
        <w:pStyle w:val="ListBullet"/>
      </w:pPr>
      <w:r>
        <w:t>Verified isolated upgraded drum stems: 3 / 27 songs.</w:t>
      </w:r>
    </w:p>
    <w:p>
      <w:pPr>
        <w:pStyle w:val="ListBullet"/>
      </w:pPr>
      <w:r>
        <w:t>Complete synchronized isolated stem sets: 0 / 27 verified.</w:t>
      </w:r>
    </w:p>
    <w:p>
      <w:pPr>
        <w:pStyle w:val="ListBullet"/>
      </w:pPr>
      <w:r>
        <w:t>Genuinely sung lead-vocal and choir performances: 0 / 27 verified.</w:t>
      </w:r>
    </w:p>
    <w:p>
      <w:pPr>
        <w:pStyle w:val="ListBullet"/>
      </w:pPr>
      <w:r>
        <w:t>Fully release-ready songs frozen: 0 / 27.</w:t>
      </w:r>
    </w:p>
    <w:p>
      <w:pPr>
        <w:pStyle w:val="Heading2"/>
      </w:pPr>
      <w:r>
        <w:t>4. Open Gates and Next Action</w:t>
      </w:r>
    </w:p>
    <w:p>
      <w:pPr>
        <w:pStyle w:val="ListBullet"/>
      </w:pPr>
      <w:r>
        <w:t>Songs 4–27 still require song-specific expanded drum writing and verification.</w:t>
      </w:r>
    </w:p>
    <w:p>
      <w:pPr>
        <w:pStyle w:val="ListBullet"/>
      </w:pPr>
      <w:r>
        <w:t>The Song 3 stem passes automated checks but still requires human listening and in-mix masking approval.</w:t>
      </w:r>
    </w:p>
    <w:p>
      <w:pPr>
        <w:pStyle w:val="ListBullet"/>
      </w:pPr>
      <w:r>
        <w:t>Genuinely sung vocals, synchronized stems, final mixes, intelligibility review, and release approval remain open.</w:t>
      </w:r>
    </w:p>
    <w:p>
      <w:pPr>
        <w:pStyle w:val="ListBullet"/>
      </w:pPr>
      <w:r>
        <w:t>MuseScore and FluidSynth remain unavailable in the current runtime; no substitute is counted as those renders.</w:t>
      </w:r>
    </w:p>
    <w:tbl>
      <w:tblPr>
        <w:tblStyle w:val="TableGrid"/>
        <w:tblW w:type="auto" w:w="0"/>
        <w:tblLook w:firstColumn="1" w:firstRow="1" w:lastColumn="0" w:lastRow="0" w:noHBand="0" w:noVBand="1" w:val="04A0"/>
      </w:tblPr>
      <w:tblGrid>
        <w:gridCol w:w="5040"/>
        <w:gridCol w:w="5040"/>
      </w:tblGrid>
      <w:tr>
        <w:tc>
          <w:tcPr>
            <w:tcW w:type="dxa" w:w="5040"/>
            <w:tcBorders>
              <w:top w:val="single" w:sz="6" w:color="D9D9D9"/>
              <w:left w:val="single" w:sz="6" w:color="D9D9D9"/>
              <w:bottom w:val="single" w:sz="6" w:color="D9D9D9"/>
              <w:right w:val="single" w:sz="6" w:color="D9D9D9"/>
              <w:insideH w:val="single" w:sz="6" w:color="D9D9D9"/>
              <w:insideV w:val="single" w:sz="6" w:color="D9D9D9"/>
            </w:tcBorders>
            <w:vAlign w:val="center"/>
          </w:tcPr>
          <w:p>
            <w:r>
              <w:rPr>
                <w:b/>
              </w:rPr>
              <w:t>Toronto checkpoint</w:t>
            </w:r>
          </w:p>
        </w:tc>
        <w:tc>
          <w:tcPr>
            <w:tcW w:type="dxa" w:w="5040"/>
            <w:tcBorders>
              <w:top w:val="single" w:sz="6" w:color="D9D9D9"/>
              <w:left w:val="single" w:sz="6" w:color="D9D9D9"/>
              <w:bottom w:val="single" w:sz="6" w:color="D9D9D9"/>
              <w:right w:val="single" w:sz="6" w:color="D9D9D9"/>
              <w:insideH w:val="single" w:sz="6" w:color="D9D9D9"/>
              <w:insideV w:val="single" w:sz="6" w:color="D9D9D9"/>
            </w:tcBorders>
            <w:vAlign w:val="center"/>
          </w:tcPr>
          <w:p>
            <w:r>
              <w:t>September 9, 2026 at 6:02:38 AM</w:t>
            </w:r>
          </w:p>
        </w:tc>
      </w:tr>
      <w:tr>
        <w:tc>
          <w:tcPr>
            <w:tcW w:type="dxa" w:w="5040"/>
            <w:tcBorders>
              <w:top w:val="single" w:sz="6" w:color="D9D9D9"/>
              <w:left w:val="single" w:sz="6" w:color="D9D9D9"/>
              <w:bottom w:val="single" w:sz="6" w:color="D9D9D9"/>
              <w:right w:val="single" w:sz="6" w:color="D9D9D9"/>
              <w:insideH w:val="single" w:sz="6" w:color="D9D9D9"/>
              <w:insideV w:val="single" w:sz="6" w:color="D9D9D9"/>
            </w:tcBorders>
            <w:vAlign w:val="center"/>
          </w:tcPr>
          <w:p>
            <w:r>
              <w:rPr>
                <w:b/>
              </w:rPr>
              <w:t>Completion target</w:t>
            </w:r>
          </w:p>
        </w:tc>
        <w:tc>
          <w:tcPr>
            <w:tcW w:type="dxa" w:w="5040"/>
            <w:tcBorders>
              <w:top w:val="single" w:sz="6" w:color="D9D9D9"/>
              <w:left w:val="single" w:sz="6" w:color="D9D9D9"/>
              <w:bottom w:val="single" w:sz="6" w:color="D9D9D9"/>
              <w:right w:val="single" w:sz="6" w:color="D9D9D9"/>
              <w:insideH w:val="single" w:sz="6" w:color="D9D9D9"/>
              <w:insideV w:val="single" w:sz="6" w:color="D9D9D9"/>
            </w:tcBorders>
            <w:vAlign w:val="center"/>
          </w:tcPr>
          <w:p>
            <w:r>
              <w:t>September 9, 2026 at 5:00:00 PM America/Toronto</w:t>
            </w:r>
          </w:p>
        </w:tc>
      </w:tr>
      <w:tr>
        <w:tc>
          <w:tcPr>
            <w:tcW w:type="dxa" w:w="5040"/>
            <w:tcBorders>
              <w:top w:val="single" w:sz="6" w:color="D9D9D9"/>
              <w:left w:val="single" w:sz="6" w:color="D9D9D9"/>
              <w:bottom w:val="single" w:sz="6" w:color="D9D9D9"/>
              <w:right w:val="single" w:sz="6" w:color="D9D9D9"/>
              <w:insideH w:val="single" w:sz="6" w:color="D9D9D9"/>
              <w:insideV w:val="single" w:sz="6" w:color="D9D9D9"/>
            </w:tcBorders>
            <w:vAlign w:val="center"/>
          </w:tcPr>
          <w:p>
            <w:r>
              <w:rPr>
                <w:b/>
              </w:rPr>
              <w:t>Time remaining at checkpoint</w:t>
            </w:r>
          </w:p>
        </w:tc>
        <w:tc>
          <w:tcPr>
            <w:tcW w:type="dxa" w:w="5040"/>
            <w:tcBorders>
              <w:top w:val="single" w:sz="6" w:color="D9D9D9"/>
              <w:left w:val="single" w:sz="6" w:color="D9D9D9"/>
              <w:bottom w:val="single" w:sz="6" w:color="D9D9D9"/>
              <w:right w:val="single" w:sz="6" w:color="D9D9D9"/>
              <w:insideH w:val="single" w:sz="6" w:color="D9D9D9"/>
              <w:insideV w:val="single" w:sz="6" w:color="D9D9D9"/>
            </w:tcBorders>
            <w:vAlign w:val="center"/>
          </w:tcPr>
          <w:p>
            <w:r>
              <w:t>10 hours 57 minutes 22 seconds</w:t>
            </w:r>
          </w:p>
        </w:tc>
      </w:tr>
      <w:tr>
        <w:tc>
          <w:tcPr>
            <w:tcW w:type="dxa" w:w="5040"/>
            <w:tcBorders>
              <w:top w:val="single" w:sz="6" w:color="D9D9D9"/>
              <w:left w:val="single" w:sz="6" w:color="D9D9D9"/>
              <w:bottom w:val="single" w:sz="6" w:color="D9D9D9"/>
              <w:right w:val="single" w:sz="6" w:color="D9D9D9"/>
              <w:insideH w:val="single" w:sz="6" w:color="D9D9D9"/>
              <w:insideV w:val="single" w:sz="6" w:color="D9D9D9"/>
            </w:tcBorders>
            <w:vAlign w:val="center"/>
          </w:tcPr>
          <w:p>
            <w:r>
              <w:rPr>
                <w:b/>
              </w:rPr>
              <w:t>Next action</w:t>
            </w:r>
          </w:p>
        </w:tc>
        <w:tc>
          <w:tcPr>
            <w:tcW w:type="dxa" w:w="5040"/>
            <w:tcBorders>
              <w:top w:val="single" w:sz="6" w:color="D9D9D9"/>
              <w:left w:val="single" w:sz="6" w:color="D9D9D9"/>
              <w:bottom w:val="single" w:sz="6" w:color="D9D9D9"/>
              <w:right w:val="single" w:sz="6" w:color="D9D9D9"/>
              <w:insideH w:val="single" w:sz="6" w:color="D9D9D9"/>
              <w:insideV w:val="single" w:sz="6" w:color="D9D9D9"/>
            </w:tcBorders>
            <w:vAlign w:val="center"/>
          </w:tcPr>
          <w:p>
            <w:r>
              <w:t>Apply the expanded progressive drum standard to Song 4 while preserving vocal space and its established arrangement.</w:t>
            </w:r>
          </w:p>
        </w:tc>
      </w:tr>
    </w:tbl>
    <w:p>
      <w:r>
        <w:br w:type="page"/>
      </w:r>
    </w:p>
    <w:p>
      <w:pPr>
        <w:pStyle w:val="Heading1"/>
      </w:pPr>
      <w:r>
        <w:t>SONG 4 EXPANDED DRUM CHECKPOINT v22</w:t>
      </w:r>
    </w:p>
    <w:p>
      <w:r>
        <w:t>No Longer Bound now has a complete original expanded drum arrangement across all 20 measures. Approved lyrics, melody, harmony, form, tempo, tuning architecture, and other instrument parts remain unchanged. Songs 1–4 now pass the expanded drum notation, MIDI, isolated-stem format, timing, and clipping gates.</w:t>
      </w:r>
    </w:p>
    <w:p>
      <w:pPr>
        <w:pStyle w:val="Heading2"/>
      </w:pPr>
      <w:r>
        <w:t>1. Completed Work</w:t>
      </w:r>
    </w:p>
    <w:p>
      <w:pPr>
        <w:pStyle w:val="ListBullet"/>
      </w:pPr>
      <w:r>
        <w:t>Rewrote 20/20 Drum Kit measures with 381 timed events and exact bar completion.</w:t>
      </w:r>
    </w:p>
    <w:p>
      <w:pPr>
        <w:pStyle w:val="ListBullet"/>
      </w:pPr>
      <w:r>
        <w:t>Used all 23 palette colors, including two kicks, two snares, side stick, six tuned toms, ride and bell, contrasting crashes, splash, china, blocks, chime, and electronic color.</w:t>
      </w:r>
    </w:p>
    <w:p>
      <w:pPr>
        <w:pStyle w:val="ListBullet"/>
      </w:pPr>
      <w:r>
        <w:t>Built restrained verse space, a heavier chorus with controlled double-pedal figures, melodic tom transitions, and a definite final ensemble ending.</w:t>
      </w:r>
    </w:p>
    <w:p>
      <w:pPr>
        <w:pStyle w:val="ListBullet"/>
      </w:pPr>
      <w:r>
        <w:t>Applied deterministic onset humanization within plus or minus 8 milliseconds and controlled velocity variation.</w:t>
      </w:r>
    </w:p>
    <w:p>
      <w:pPr>
        <w:pStyle w:val="ListBullet"/>
      </w:pPr>
      <w:r>
        <w:t>Tuned tom resonances to the A4=432 table; D3 is 144.163 Hz. Chime components use 1728 and 2592 Hz from the 432 family.</w:t>
      </w:r>
    </w:p>
    <w:p>
      <w:pPr>
        <w:pStyle w:val="Heading2"/>
      </w:pPr>
      <w:r>
        <w:t>2. Verification</w:t>
      </w:r>
    </w:p>
    <w:tbl>
      <w:tblPr>
        <w:tblStyle w:val="TableGrid"/>
        <w:tblW w:type="auto" w:w="0"/>
        <w:tblLook w:firstColumn="1" w:firstRow="1" w:lastColumn="0" w:lastRow="0" w:noHBand="0" w:noVBand="1" w:val="04A0"/>
      </w:tblPr>
      <w:tblGrid>
        <w:gridCol w:w="3360"/>
        <w:gridCol w:w="3360"/>
        <w:gridCol w:w="3360"/>
      </w:tblGrid>
      <w:tr>
        <w:tc>
          <w:tcPr>
            <w:tcW w:type="dxa" w:w="3360"/>
            <w:tcBorders>
              <w:top w:val="single" w:sz="6" w:color="D9D9D9"/>
              <w:left w:val="single" w:sz="6" w:color="D9D9D9"/>
              <w:bottom w:val="single" w:sz="6" w:color="D9D9D9"/>
              <w:right w:val="single" w:sz="6" w:color="D9D9D9"/>
              <w:insideH w:val="single" w:sz="6" w:color="D9D9D9"/>
              <w:insideV w:val="single" w:sz="6" w:color="D9D9D9"/>
            </w:tcBorders>
            <w:shd w:fill="1F4E78"/>
            <w:vAlign w:val="center"/>
          </w:tcPr>
          <w:p>
            <w:r>
              <w:rPr>
                <w:b/>
                <w:color w:val="FFFFFF"/>
                <w:sz w:val="18"/>
              </w:rPr>
              <w:t>Test</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shd w:fill="1F4E78"/>
            <w:vAlign w:val="center"/>
          </w:tcPr>
          <w:p>
            <w:r>
              <w:rPr>
                <w:b/>
                <w:color w:val="FFFFFF"/>
                <w:sz w:val="18"/>
              </w:rPr>
              <w:t>Result</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shd w:fill="1F4E78"/>
            <w:vAlign w:val="center"/>
          </w:tcPr>
          <w:p>
            <w:r>
              <w:rPr>
                <w:b/>
                <w:color w:val="FFFFFF"/>
                <w:sz w:val="18"/>
              </w:rPr>
              <w:t>Status</w:t>
            </w:r>
          </w:p>
        </w:tc>
      </w:tr>
      <w:tr>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r>
              <w:t>MusicXML drum measures</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pPr>
              <w:jc w:val="center"/>
            </w:pPr>
            <w:r>
              <w:t>20 / 20</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pPr>
              <w:jc w:val="center"/>
            </w:pPr>
            <w:r>
              <w:t>PASS</w:t>
            </w:r>
          </w:p>
        </w:tc>
      </w:tr>
      <w:tr>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r>
              <w:t>Measure-fill errors</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pPr>
              <w:jc w:val="center"/>
            </w:pPr>
            <w:r>
              <w:t>0</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pPr>
              <w:jc w:val="center"/>
            </w:pPr>
            <w:r>
              <w:t>PASS</w:t>
            </w:r>
          </w:p>
        </w:tc>
      </w:tr>
      <w:tr>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r>
              <w:t>Drum MIDI events</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pPr>
              <w:jc w:val="center"/>
            </w:pPr>
            <w:r>
              <w:t>381</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pPr>
              <w:jc w:val="center"/>
            </w:pPr>
            <w:r>
              <w:t>PASS</w:t>
            </w:r>
          </w:p>
        </w:tc>
      </w:tr>
      <w:tr>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r>
              <w:t>Palette coverage</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pPr>
              <w:jc w:val="center"/>
            </w:pPr>
            <w:r>
              <w:t>23 / 23</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pPr>
              <w:jc w:val="center"/>
            </w:pPr>
            <w:r>
              <w:t>PASS</w:t>
            </w:r>
          </w:p>
        </w:tc>
      </w:tr>
      <w:tr>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r>
              <w:t>MIDI tracks preserved</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pPr>
              <w:jc w:val="center"/>
            </w:pPr>
            <w:r>
              <w:t>25 / 25</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pPr>
              <w:jc w:val="center"/>
            </w:pPr>
            <w:r>
              <w:t>PASS</w:t>
            </w:r>
          </w:p>
        </w:tc>
      </w:tr>
      <w:tr>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r>
              <w:t>Stem format</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pPr>
              <w:jc w:val="center"/>
            </w:pPr>
            <w:r>
              <w:t>PCM 16-bit 48 kHz stereo</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pPr>
              <w:jc w:val="center"/>
            </w:pPr>
            <w:r>
              <w:t>PASS</w:t>
            </w:r>
          </w:p>
        </w:tc>
      </w:tr>
      <w:tr>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r>
              <w:t>Stem duration</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pPr>
              <w:jc w:val="center"/>
            </w:pPr>
            <w:r>
              <w:t>59.142854 seconds</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pPr>
              <w:jc w:val="center"/>
            </w:pPr>
            <w:r>
              <w:t>PASS</w:t>
            </w:r>
          </w:p>
        </w:tc>
      </w:tr>
      <w:tr>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r>
              <w:t>Peak level</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pPr>
              <w:jc w:val="center"/>
            </w:pPr>
            <w:r>
              <w:t>-6.000213 dBFS</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pPr>
              <w:jc w:val="center"/>
            </w:pPr>
            <w:r>
              <w:t>PASS; no clipping</w:t>
            </w:r>
          </w:p>
        </w:tc>
      </w:tr>
      <w:tr>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r>
              <w:t>All-score duration audit</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pPr>
              <w:jc w:val="center"/>
            </w:pPr>
            <w:r>
              <w:t>33,216 cells; 0 errors</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pPr>
              <w:jc w:val="center"/>
            </w:pPr>
            <w:r>
              <w:t>PASS</w:t>
            </w:r>
          </w:p>
        </w:tc>
      </w:tr>
      <w:tr>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r>
              <w:t>All-score range audit</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pPr>
              <w:jc w:val="center"/>
            </w:pPr>
            <w:r>
              <w:t>56,228 notes; 0 errors</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pPr>
              <w:jc w:val="center"/>
            </w:pPr>
            <w:r>
              <w:t>PASS</w:t>
            </w:r>
          </w:p>
        </w:tc>
      </w:tr>
    </w:tbl>
    <w:p>
      <w:pPr>
        <w:pStyle w:val="Heading2"/>
      </w:pPr>
      <w:r>
        <w:t>3. Exact Album Progress</w:t>
      </w:r>
    </w:p>
    <w:p>
      <w:pPr>
        <w:pStyle w:val="ListBullet"/>
      </w:pPr>
      <w:r>
        <w:t>Written song and lyric/form entries: 27 / 27.</w:t>
      </w:r>
    </w:p>
    <w:p>
      <w:pPr>
        <w:pStyle w:val="ListBullet"/>
      </w:pPr>
      <w:r>
        <w:t>Full 24-part MusicXML scores passing timing/range checks: 27 / 27.</w:t>
      </w:r>
    </w:p>
    <w:p>
      <w:pPr>
        <w:pStyle w:val="ListBullet"/>
      </w:pPr>
      <w:r>
        <w:t>Multitrack MIDI reconstructions: 27 / 27.</w:t>
      </w:r>
    </w:p>
    <w:p>
      <w:pPr>
        <w:pStyle w:val="ListBullet"/>
      </w:pPr>
      <w:r>
        <w:t>Expanded drum treatments: 4 / 27 songs.</w:t>
      </w:r>
    </w:p>
    <w:p>
      <w:pPr>
        <w:pStyle w:val="ListBullet"/>
      </w:pPr>
      <w:r>
        <w:t>Verified isolated upgraded drum stems: 4 / 27 songs.</w:t>
      </w:r>
    </w:p>
    <w:p>
      <w:pPr>
        <w:pStyle w:val="ListBullet"/>
      </w:pPr>
      <w:r>
        <w:t>Complete synchronized isolated stem sets: 0 / 27 verified.</w:t>
      </w:r>
    </w:p>
    <w:p>
      <w:pPr>
        <w:pStyle w:val="ListBullet"/>
      </w:pPr>
      <w:r>
        <w:t>Genuinely sung lead-vocal and choir performances: 0 / 27 verified.</w:t>
      </w:r>
    </w:p>
    <w:p>
      <w:pPr>
        <w:pStyle w:val="ListBullet"/>
      </w:pPr>
      <w:r>
        <w:t>Fully release-ready songs frozen: 0 / 27.</w:t>
      </w:r>
    </w:p>
    <w:p>
      <w:pPr>
        <w:pStyle w:val="Heading2"/>
      </w:pPr>
      <w:r>
        <w:t>4. Open Gates and Next Action</w:t>
      </w:r>
    </w:p>
    <w:p>
      <w:pPr>
        <w:pStyle w:val="ListBullet"/>
      </w:pPr>
      <w:r>
        <w:t>Songs 5–27 still require song-specific expanded drum writing and verification.</w:t>
      </w:r>
    </w:p>
    <w:p>
      <w:pPr>
        <w:pStyle w:val="ListBullet"/>
      </w:pPr>
      <w:r>
        <w:t>The Song 4 stem passes automated checks but still requires human listening and in-mix masking approval.</w:t>
      </w:r>
    </w:p>
    <w:p>
      <w:pPr>
        <w:pStyle w:val="ListBullet"/>
      </w:pPr>
      <w:r>
        <w:t>Genuinely sung vocals, synchronized stems, final mixes, intelligibility review, and release approval remain open.</w:t>
      </w:r>
    </w:p>
    <w:p>
      <w:pPr>
        <w:pStyle w:val="ListBullet"/>
      </w:pPr>
      <w:r>
        <w:t>MuseScore and FluidSynth remain unavailable in the current runtime; no substitute is counted as those renders.</w:t>
      </w:r>
    </w:p>
    <w:tbl>
      <w:tblPr>
        <w:tblStyle w:val="TableGrid"/>
        <w:tblW w:type="auto" w:w="0"/>
        <w:tblLook w:firstColumn="1" w:firstRow="1" w:lastColumn="0" w:lastRow="0" w:noHBand="0" w:noVBand="1" w:val="04A0"/>
      </w:tblPr>
      <w:tblGrid>
        <w:gridCol w:w="5040"/>
        <w:gridCol w:w="5040"/>
      </w:tblGrid>
      <w:tr>
        <w:tc>
          <w:tcPr>
            <w:tcW w:type="dxa" w:w="5040"/>
            <w:tcBorders>
              <w:top w:val="single" w:sz="6" w:color="D9D9D9"/>
              <w:left w:val="single" w:sz="6" w:color="D9D9D9"/>
              <w:bottom w:val="single" w:sz="6" w:color="D9D9D9"/>
              <w:right w:val="single" w:sz="6" w:color="D9D9D9"/>
              <w:insideH w:val="single" w:sz="6" w:color="D9D9D9"/>
              <w:insideV w:val="single" w:sz="6" w:color="D9D9D9"/>
            </w:tcBorders>
            <w:vAlign w:val="center"/>
          </w:tcPr>
          <w:p>
            <w:r>
              <w:rPr>
                <w:b/>
              </w:rPr>
              <w:t>Toronto checkpoint</w:t>
            </w:r>
          </w:p>
        </w:tc>
        <w:tc>
          <w:tcPr>
            <w:tcW w:type="dxa" w:w="5040"/>
            <w:tcBorders>
              <w:top w:val="single" w:sz="6" w:color="D9D9D9"/>
              <w:left w:val="single" w:sz="6" w:color="D9D9D9"/>
              <w:bottom w:val="single" w:sz="6" w:color="D9D9D9"/>
              <w:right w:val="single" w:sz="6" w:color="D9D9D9"/>
              <w:insideH w:val="single" w:sz="6" w:color="D9D9D9"/>
              <w:insideV w:val="single" w:sz="6" w:color="D9D9D9"/>
            </w:tcBorders>
            <w:vAlign w:val="center"/>
          </w:tcPr>
          <w:p>
            <w:r>
              <w:t>September 9, 2026 at 6:59:32 AM</w:t>
            </w:r>
          </w:p>
        </w:tc>
      </w:tr>
      <w:tr>
        <w:tc>
          <w:tcPr>
            <w:tcW w:type="dxa" w:w="5040"/>
            <w:tcBorders>
              <w:top w:val="single" w:sz="6" w:color="D9D9D9"/>
              <w:left w:val="single" w:sz="6" w:color="D9D9D9"/>
              <w:bottom w:val="single" w:sz="6" w:color="D9D9D9"/>
              <w:right w:val="single" w:sz="6" w:color="D9D9D9"/>
              <w:insideH w:val="single" w:sz="6" w:color="D9D9D9"/>
              <w:insideV w:val="single" w:sz="6" w:color="D9D9D9"/>
            </w:tcBorders>
            <w:vAlign w:val="center"/>
          </w:tcPr>
          <w:p>
            <w:r>
              <w:rPr>
                <w:b/>
              </w:rPr>
              <w:t>Completion target</w:t>
            </w:r>
          </w:p>
        </w:tc>
        <w:tc>
          <w:tcPr>
            <w:tcW w:type="dxa" w:w="5040"/>
            <w:tcBorders>
              <w:top w:val="single" w:sz="6" w:color="D9D9D9"/>
              <w:left w:val="single" w:sz="6" w:color="D9D9D9"/>
              <w:bottom w:val="single" w:sz="6" w:color="D9D9D9"/>
              <w:right w:val="single" w:sz="6" w:color="D9D9D9"/>
              <w:insideH w:val="single" w:sz="6" w:color="D9D9D9"/>
              <w:insideV w:val="single" w:sz="6" w:color="D9D9D9"/>
            </w:tcBorders>
            <w:vAlign w:val="center"/>
          </w:tcPr>
          <w:p>
            <w:r>
              <w:t>September 9, 2026 at 5:00:00 PM America/Toronto</w:t>
            </w:r>
          </w:p>
        </w:tc>
      </w:tr>
      <w:tr>
        <w:tc>
          <w:tcPr>
            <w:tcW w:type="dxa" w:w="5040"/>
            <w:tcBorders>
              <w:top w:val="single" w:sz="6" w:color="D9D9D9"/>
              <w:left w:val="single" w:sz="6" w:color="D9D9D9"/>
              <w:bottom w:val="single" w:sz="6" w:color="D9D9D9"/>
              <w:right w:val="single" w:sz="6" w:color="D9D9D9"/>
              <w:insideH w:val="single" w:sz="6" w:color="D9D9D9"/>
              <w:insideV w:val="single" w:sz="6" w:color="D9D9D9"/>
            </w:tcBorders>
            <w:vAlign w:val="center"/>
          </w:tcPr>
          <w:p>
            <w:r>
              <w:rPr>
                <w:b/>
              </w:rPr>
              <w:t>Time remaining at checkpoint</w:t>
            </w:r>
          </w:p>
        </w:tc>
        <w:tc>
          <w:tcPr>
            <w:tcW w:type="dxa" w:w="5040"/>
            <w:tcBorders>
              <w:top w:val="single" w:sz="6" w:color="D9D9D9"/>
              <w:left w:val="single" w:sz="6" w:color="D9D9D9"/>
              <w:bottom w:val="single" w:sz="6" w:color="D9D9D9"/>
              <w:right w:val="single" w:sz="6" w:color="D9D9D9"/>
              <w:insideH w:val="single" w:sz="6" w:color="D9D9D9"/>
              <w:insideV w:val="single" w:sz="6" w:color="D9D9D9"/>
            </w:tcBorders>
            <w:vAlign w:val="center"/>
          </w:tcPr>
          <w:p>
            <w:r>
              <w:t>10 hours 28 seconds</w:t>
            </w:r>
          </w:p>
        </w:tc>
      </w:tr>
      <w:tr>
        <w:tc>
          <w:tcPr>
            <w:tcW w:type="dxa" w:w="5040"/>
            <w:tcBorders>
              <w:top w:val="single" w:sz="6" w:color="D9D9D9"/>
              <w:left w:val="single" w:sz="6" w:color="D9D9D9"/>
              <w:bottom w:val="single" w:sz="6" w:color="D9D9D9"/>
              <w:right w:val="single" w:sz="6" w:color="D9D9D9"/>
              <w:insideH w:val="single" w:sz="6" w:color="D9D9D9"/>
              <w:insideV w:val="single" w:sz="6" w:color="D9D9D9"/>
            </w:tcBorders>
            <w:vAlign w:val="center"/>
          </w:tcPr>
          <w:p>
            <w:r>
              <w:rPr>
                <w:b/>
              </w:rPr>
              <w:t>Next action</w:t>
            </w:r>
          </w:p>
        </w:tc>
        <w:tc>
          <w:tcPr>
            <w:tcW w:type="dxa" w:w="5040"/>
            <w:tcBorders>
              <w:top w:val="single" w:sz="6" w:color="D9D9D9"/>
              <w:left w:val="single" w:sz="6" w:color="D9D9D9"/>
              <w:bottom w:val="single" w:sz="6" w:color="D9D9D9"/>
              <w:right w:val="single" w:sz="6" w:color="D9D9D9"/>
              <w:insideH w:val="single" w:sz="6" w:color="D9D9D9"/>
              <w:insideV w:val="single" w:sz="6" w:color="D9D9D9"/>
            </w:tcBorders>
            <w:vAlign w:val="center"/>
          </w:tcPr>
          <w:p>
            <w:r>
              <w:t>Apply the expanded progressive drum standard to Song 5 while preserving vocal space and its established arrangement.</w:t>
            </w:r>
          </w:p>
        </w:tc>
      </w:tr>
    </w:tbl>
    <w:p>
      <w:r>
        <w:br w:type="page"/>
      </w:r>
    </w:p>
    <w:p>
      <w:pPr>
        <w:pStyle w:val="Heading1"/>
      </w:pPr>
      <w:r>
        <w:t>SONG 5 EXPANDED DRUM CHECKPOINT v23</w:t>
      </w:r>
    </w:p>
    <w:p>
      <w:r>
        <w:t>The Watchman now has a complete original expanded drum arrangement across all 18 measures. Approved lyrics, melody, harmony, form, tempo, tuning architecture, and other instrument parts remain unchanged. Songs 1–5 now pass the expanded drum notation, MIDI, isolated-stem format, timing, and clipping gates.</w:t>
      </w:r>
    </w:p>
    <w:p>
      <w:pPr>
        <w:pStyle w:val="Heading2"/>
      </w:pPr>
      <w:r>
        <w:t>1. Completed Work</w:t>
      </w:r>
    </w:p>
    <w:p>
      <w:pPr>
        <w:pStyle w:val="ListBullet"/>
      </w:pPr>
      <w:r>
        <w:t>Rewrote 18/18 Drum Kit measures with 345 timed events and exact bar completion.</w:t>
      </w:r>
    </w:p>
    <w:p>
      <w:pPr>
        <w:pStyle w:val="ListBullet"/>
      </w:pPr>
      <w:r>
        <w:t>Used all 23 palette colors, including two kicks, two snares, side stick, six tuned toms, ride and bell, contrasting crashes, splash, china, blocks, chime, and electronic color.</w:t>
      </w:r>
    </w:p>
    <w:p>
      <w:pPr>
        <w:pStyle w:val="ListBullet"/>
      </w:pPr>
      <w:r>
        <w:t>Built restrained verse space, a heavier chorus with controlled double-pedal figures, melodic tom transitions, and a definite final ensemble ending.</w:t>
      </w:r>
    </w:p>
    <w:p>
      <w:pPr>
        <w:pStyle w:val="ListBullet"/>
      </w:pPr>
      <w:r>
        <w:t>Applied deterministic onset humanization within plus or minus 8 milliseconds and controlled velocity variation.</w:t>
      </w:r>
    </w:p>
    <w:p>
      <w:pPr>
        <w:pStyle w:val="ListBullet"/>
      </w:pPr>
      <w:r>
        <w:t>Tuned tom resonances to the A4=432 table; D3 is 144.163 Hz. Chime components use 1728 and 2592 Hz from the 432 family.</w:t>
      </w:r>
    </w:p>
    <w:p>
      <w:pPr>
        <w:pStyle w:val="Heading2"/>
      </w:pPr>
      <w:r>
        <w:t>2. Verification</w:t>
      </w:r>
    </w:p>
    <w:tbl>
      <w:tblPr>
        <w:tblStyle w:val="TableGrid"/>
        <w:tblW w:type="auto" w:w="0"/>
        <w:tblLook w:firstColumn="1" w:firstRow="1" w:lastColumn="0" w:lastRow="0" w:noHBand="0" w:noVBand="1" w:val="04A0"/>
      </w:tblPr>
      <w:tblGrid>
        <w:gridCol w:w="3360"/>
        <w:gridCol w:w="3360"/>
        <w:gridCol w:w="3360"/>
      </w:tblGrid>
      <w:tr>
        <w:tc>
          <w:tcPr>
            <w:tcW w:type="dxa" w:w="3360"/>
            <w:tcBorders>
              <w:top w:val="single" w:sz="6" w:color="D9D9D9"/>
              <w:left w:val="single" w:sz="6" w:color="D9D9D9"/>
              <w:bottom w:val="single" w:sz="6" w:color="D9D9D9"/>
              <w:right w:val="single" w:sz="6" w:color="D9D9D9"/>
              <w:insideH w:val="single" w:sz="6" w:color="D9D9D9"/>
              <w:insideV w:val="single" w:sz="6" w:color="D9D9D9"/>
            </w:tcBorders>
            <w:shd w:fill="1F4E78"/>
            <w:vAlign w:val="center"/>
          </w:tcPr>
          <w:p>
            <w:r>
              <w:rPr>
                <w:b/>
                <w:color w:val="FFFFFF"/>
                <w:sz w:val="18"/>
              </w:rPr>
              <w:t>Test</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shd w:fill="1F4E78"/>
            <w:vAlign w:val="center"/>
          </w:tcPr>
          <w:p>
            <w:r>
              <w:rPr>
                <w:b/>
                <w:color w:val="FFFFFF"/>
                <w:sz w:val="18"/>
              </w:rPr>
              <w:t>Result</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shd w:fill="1F4E78"/>
            <w:vAlign w:val="center"/>
          </w:tcPr>
          <w:p>
            <w:r>
              <w:rPr>
                <w:b/>
                <w:color w:val="FFFFFF"/>
                <w:sz w:val="18"/>
              </w:rPr>
              <w:t>Status</w:t>
            </w:r>
          </w:p>
        </w:tc>
      </w:tr>
      <w:tr>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r>
              <w:t>MusicXML drum measures</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pPr>
              <w:jc w:val="center"/>
            </w:pPr>
            <w:r>
              <w:t>18 / 18</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pPr>
              <w:jc w:val="center"/>
            </w:pPr>
            <w:r>
              <w:t>PASS</w:t>
            </w:r>
          </w:p>
        </w:tc>
      </w:tr>
      <w:tr>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r>
              <w:t>Measure-fill errors</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pPr>
              <w:jc w:val="center"/>
            </w:pPr>
            <w:r>
              <w:t>0</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pPr>
              <w:jc w:val="center"/>
            </w:pPr>
            <w:r>
              <w:t>PASS</w:t>
            </w:r>
          </w:p>
        </w:tc>
      </w:tr>
      <w:tr>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r>
              <w:t>Drum MIDI events</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pPr>
              <w:jc w:val="center"/>
            </w:pPr>
            <w:r>
              <w:t>345</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pPr>
              <w:jc w:val="center"/>
            </w:pPr>
            <w:r>
              <w:t>PASS</w:t>
            </w:r>
          </w:p>
        </w:tc>
      </w:tr>
      <w:tr>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r>
              <w:t>Palette coverage</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pPr>
              <w:jc w:val="center"/>
            </w:pPr>
            <w:r>
              <w:t>23 / 23</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pPr>
              <w:jc w:val="center"/>
            </w:pPr>
            <w:r>
              <w:t>PASS</w:t>
            </w:r>
          </w:p>
        </w:tc>
      </w:tr>
      <w:tr>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r>
              <w:t>MIDI tracks preserved</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pPr>
              <w:jc w:val="center"/>
            </w:pPr>
            <w:r>
              <w:t>25 / 25</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pPr>
              <w:jc w:val="center"/>
            </w:pPr>
            <w:r>
              <w:t>PASS</w:t>
            </w:r>
          </w:p>
        </w:tc>
      </w:tr>
      <w:tr>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r>
              <w:t>Stem format</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pPr>
              <w:jc w:val="center"/>
            </w:pPr>
            <w:r>
              <w:t>PCM 16-bit 48 kHz stereo</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pPr>
              <w:jc w:val="center"/>
            </w:pPr>
            <w:r>
              <w:t>PASS</w:t>
            </w:r>
          </w:p>
        </w:tc>
      </w:tr>
      <w:tr>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r>
              <w:t>Stem duration</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pPr>
              <w:jc w:val="center"/>
            </w:pPr>
            <w:r>
              <w:t>39.241375 seconds</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pPr>
              <w:jc w:val="center"/>
            </w:pPr>
            <w:r>
              <w:t>PASS</w:t>
            </w:r>
          </w:p>
        </w:tc>
      </w:tr>
      <w:tr>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r>
              <w:t>Peak level</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pPr>
              <w:jc w:val="center"/>
            </w:pPr>
            <w:r>
              <w:t>-6.000478 dBFS</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pPr>
              <w:jc w:val="center"/>
            </w:pPr>
            <w:r>
              <w:t>PASS; no clipping</w:t>
            </w:r>
          </w:p>
        </w:tc>
      </w:tr>
      <w:tr>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r>
              <w:t>All-score duration audit</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pPr>
              <w:jc w:val="center"/>
            </w:pPr>
            <w:r>
              <w:t>33,216 cells; 0 errors</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pPr>
              <w:jc w:val="center"/>
            </w:pPr>
            <w:r>
              <w:t>PASS</w:t>
            </w:r>
          </w:p>
        </w:tc>
      </w:tr>
      <w:tr>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r>
              <w:t>All-score range audit</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pPr>
              <w:jc w:val="center"/>
            </w:pPr>
            <w:r>
              <w:t>56,228 notes; 0 errors</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pPr>
              <w:jc w:val="center"/>
            </w:pPr>
            <w:r>
              <w:t>PASS</w:t>
            </w:r>
          </w:p>
        </w:tc>
      </w:tr>
    </w:tbl>
    <w:p>
      <w:pPr>
        <w:pStyle w:val="Heading2"/>
      </w:pPr>
      <w:r>
        <w:t>3. Exact Album Progress</w:t>
      </w:r>
    </w:p>
    <w:p>
      <w:pPr>
        <w:pStyle w:val="ListBullet"/>
      </w:pPr>
      <w:r>
        <w:t>Written song and lyric/form entries: 27 / 27.</w:t>
      </w:r>
    </w:p>
    <w:p>
      <w:pPr>
        <w:pStyle w:val="ListBullet"/>
      </w:pPr>
      <w:r>
        <w:t>Full 24-part MusicXML scores passing timing/range checks: 27 / 27.</w:t>
      </w:r>
    </w:p>
    <w:p>
      <w:pPr>
        <w:pStyle w:val="ListBullet"/>
      </w:pPr>
      <w:r>
        <w:t>Multitrack MIDI reconstructions: 27 / 27.</w:t>
      </w:r>
    </w:p>
    <w:p>
      <w:pPr>
        <w:pStyle w:val="ListBullet"/>
      </w:pPr>
      <w:r>
        <w:t>Expanded drum treatments: 5 / 27 songs.</w:t>
      </w:r>
    </w:p>
    <w:p>
      <w:pPr>
        <w:pStyle w:val="ListBullet"/>
      </w:pPr>
      <w:r>
        <w:t>Verified isolated upgraded drum stems: 5 / 27 songs.</w:t>
      </w:r>
    </w:p>
    <w:p>
      <w:pPr>
        <w:pStyle w:val="ListBullet"/>
      </w:pPr>
      <w:r>
        <w:t>Complete synchronized isolated stem sets: 0 / 27 verified.</w:t>
      </w:r>
    </w:p>
    <w:p>
      <w:pPr>
        <w:pStyle w:val="ListBullet"/>
      </w:pPr>
      <w:r>
        <w:t>Genuinely sung lead-vocal and choir performances: 0 / 27 verified.</w:t>
      </w:r>
    </w:p>
    <w:p>
      <w:pPr>
        <w:pStyle w:val="ListBullet"/>
      </w:pPr>
      <w:r>
        <w:t>Fully release-ready songs frozen: 0 / 27.</w:t>
      </w:r>
    </w:p>
    <w:p>
      <w:pPr>
        <w:pStyle w:val="Heading2"/>
      </w:pPr>
      <w:r>
        <w:t>4. Open Gates and Next Action</w:t>
      </w:r>
    </w:p>
    <w:p>
      <w:pPr>
        <w:pStyle w:val="ListBullet"/>
      </w:pPr>
      <w:r>
        <w:t>Songs 6–27 still require song-specific expanded drum writing and verification.</w:t>
      </w:r>
    </w:p>
    <w:p>
      <w:pPr>
        <w:pStyle w:val="ListBullet"/>
      </w:pPr>
      <w:r>
        <w:t>The Song 5 stem passes automated checks but still requires human listening and in-mix masking approval.</w:t>
      </w:r>
    </w:p>
    <w:p>
      <w:pPr>
        <w:pStyle w:val="ListBullet"/>
      </w:pPr>
      <w:r>
        <w:t>Genuinely sung vocals, synchronized stems, final mixes, intelligibility review, and release approval remain open.</w:t>
      </w:r>
    </w:p>
    <w:p>
      <w:pPr>
        <w:pStyle w:val="ListBullet"/>
      </w:pPr>
      <w:r>
        <w:t>MuseScore and FluidSynth remain unavailable in the current runtime; no substitute is counted as those renders.</w:t>
      </w:r>
    </w:p>
    <w:tbl>
      <w:tblPr>
        <w:tblStyle w:val="TableGrid"/>
        <w:tblW w:type="auto" w:w="0"/>
        <w:tblLook w:firstColumn="1" w:firstRow="1" w:lastColumn="0" w:lastRow="0" w:noHBand="0" w:noVBand="1" w:val="04A0"/>
      </w:tblPr>
      <w:tblGrid>
        <w:gridCol w:w="5040"/>
        <w:gridCol w:w="5040"/>
      </w:tblGrid>
      <w:tr>
        <w:tc>
          <w:tcPr>
            <w:tcW w:type="dxa" w:w="5040"/>
            <w:tcBorders>
              <w:top w:val="single" w:sz="6" w:color="D9D9D9"/>
              <w:left w:val="single" w:sz="6" w:color="D9D9D9"/>
              <w:bottom w:val="single" w:sz="6" w:color="D9D9D9"/>
              <w:right w:val="single" w:sz="6" w:color="D9D9D9"/>
              <w:insideH w:val="single" w:sz="6" w:color="D9D9D9"/>
              <w:insideV w:val="single" w:sz="6" w:color="D9D9D9"/>
            </w:tcBorders>
            <w:vAlign w:val="center"/>
          </w:tcPr>
          <w:p>
            <w:r>
              <w:rPr>
                <w:b/>
              </w:rPr>
              <w:t>Toronto checkpoint</w:t>
            </w:r>
          </w:p>
        </w:tc>
        <w:tc>
          <w:tcPr>
            <w:tcW w:type="dxa" w:w="5040"/>
            <w:tcBorders>
              <w:top w:val="single" w:sz="6" w:color="D9D9D9"/>
              <w:left w:val="single" w:sz="6" w:color="D9D9D9"/>
              <w:bottom w:val="single" w:sz="6" w:color="D9D9D9"/>
              <w:right w:val="single" w:sz="6" w:color="D9D9D9"/>
              <w:insideH w:val="single" w:sz="6" w:color="D9D9D9"/>
              <w:insideV w:val="single" w:sz="6" w:color="D9D9D9"/>
            </w:tcBorders>
            <w:vAlign w:val="center"/>
          </w:tcPr>
          <w:p>
            <w:r>
              <w:t>September 9, 2026 at 10:02:11 AM</w:t>
            </w:r>
          </w:p>
        </w:tc>
      </w:tr>
      <w:tr>
        <w:tc>
          <w:tcPr>
            <w:tcW w:type="dxa" w:w="5040"/>
            <w:tcBorders>
              <w:top w:val="single" w:sz="6" w:color="D9D9D9"/>
              <w:left w:val="single" w:sz="6" w:color="D9D9D9"/>
              <w:bottom w:val="single" w:sz="6" w:color="D9D9D9"/>
              <w:right w:val="single" w:sz="6" w:color="D9D9D9"/>
              <w:insideH w:val="single" w:sz="6" w:color="D9D9D9"/>
              <w:insideV w:val="single" w:sz="6" w:color="D9D9D9"/>
            </w:tcBorders>
            <w:vAlign w:val="center"/>
          </w:tcPr>
          <w:p>
            <w:r>
              <w:rPr>
                <w:b/>
              </w:rPr>
              <w:t>Completion target</w:t>
            </w:r>
          </w:p>
        </w:tc>
        <w:tc>
          <w:tcPr>
            <w:tcW w:type="dxa" w:w="5040"/>
            <w:tcBorders>
              <w:top w:val="single" w:sz="6" w:color="D9D9D9"/>
              <w:left w:val="single" w:sz="6" w:color="D9D9D9"/>
              <w:bottom w:val="single" w:sz="6" w:color="D9D9D9"/>
              <w:right w:val="single" w:sz="6" w:color="D9D9D9"/>
              <w:insideH w:val="single" w:sz="6" w:color="D9D9D9"/>
              <w:insideV w:val="single" w:sz="6" w:color="D9D9D9"/>
            </w:tcBorders>
            <w:vAlign w:val="center"/>
          </w:tcPr>
          <w:p>
            <w:r>
              <w:t>September 9, 2026 at 5:00:00 PM America/Toronto</w:t>
            </w:r>
          </w:p>
        </w:tc>
      </w:tr>
      <w:tr>
        <w:tc>
          <w:tcPr>
            <w:tcW w:type="dxa" w:w="5040"/>
            <w:tcBorders>
              <w:top w:val="single" w:sz="6" w:color="D9D9D9"/>
              <w:left w:val="single" w:sz="6" w:color="D9D9D9"/>
              <w:bottom w:val="single" w:sz="6" w:color="D9D9D9"/>
              <w:right w:val="single" w:sz="6" w:color="D9D9D9"/>
              <w:insideH w:val="single" w:sz="6" w:color="D9D9D9"/>
              <w:insideV w:val="single" w:sz="6" w:color="D9D9D9"/>
            </w:tcBorders>
            <w:vAlign w:val="center"/>
          </w:tcPr>
          <w:p>
            <w:r>
              <w:rPr>
                <w:b/>
              </w:rPr>
              <w:t>Time remaining at checkpoint</w:t>
            </w:r>
          </w:p>
        </w:tc>
        <w:tc>
          <w:tcPr>
            <w:tcW w:type="dxa" w:w="5040"/>
            <w:tcBorders>
              <w:top w:val="single" w:sz="6" w:color="D9D9D9"/>
              <w:left w:val="single" w:sz="6" w:color="D9D9D9"/>
              <w:bottom w:val="single" w:sz="6" w:color="D9D9D9"/>
              <w:right w:val="single" w:sz="6" w:color="D9D9D9"/>
              <w:insideH w:val="single" w:sz="6" w:color="D9D9D9"/>
              <w:insideV w:val="single" w:sz="6" w:color="D9D9D9"/>
            </w:tcBorders>
            <w:vAlign w:val="center"/>
          </w:tcPr>
          <w:p>
            <w:r>
              <w:t>6 hours 57 minutes 49 seconds</w:t>
            </w:r>
          </w:p>
        </w:tc>
      </w:tr>
      <w:tr>
        <w:tc>
          <w:tcPr>
            <w:tcW w:type="dxa" w:w="5040"/>
            <w:tcBorders>
              <w:top w:val="single" w:sz="6" w:color="D9D9D9"/>
              <w:left w:val="single" w:sz="6" w:color="D9D9D9"/>
              <w:bottom w:val="single" w:sz="6" w:color="D9D9D9"/>
              <w:right w:val="single" w:sz="6" w:color="D9D9D9"/>
              <w:insideH w:val="single" w:sz="6" w:color="D9D9D9"/>
              <w:insideV w:val="single" w:sz="6" w:color="D9D9D9"/>
            </w:tcBorders>
            <w:vAlign w:val="center"/>
          </w:tcPr>
          <w:p>
            <w:r>
              <w:rPr>
                <w:b/>
              </w:rPr>
              <w:t>Next action</w:t>
            </w:r>
          </w:p>
        </w:tc>
        <w:tc>
          <w:tcPr>
            <w:tcW w:type="dxa" w:w="5040"/>
            <w:tcBorders>
              <w:top w:val="single" w:sz="6" w:color="D9D9D9"/>
              <w:left w:val="single" w:sz="6" w:color="D9D9D9"/>
              <w:bottom w:val="single" w:sz="6" w:color="D9D9D9"/>
              <w:right w:val="single" w:sz="6" w:color="D9D9D9"/>
              <w:insideH w:val="single" w:sz="6" w:color="D9D9D9"/>
              <w:insideV w:val="single" w:sz="6" w:color="D9D9D9"/>
            </w:tcBorders>
            <w:vAlign w:val="center"/>
          </w:tcPr>
          <w:p>
            <w:r>
              <w:t>Apply the expanded progressive drum standard to Song 6 while preserving vocal space and its established arrangement.</w:t>
            </w:r>
          </w:p>
        </w:tc>
      </w:tr>
    </w:tbl>
    <w:p>
      <w:r>
        <w:br w:type="page"/>
      </w:r>
    </w:p>
    <w:p>
      <w:pPr>
        <w:pStyle w:val="Heading1"/>
      </w:pPr>
      <w:r>
        <w:t>SONG 6 EXPANDED DRUM CHECKPOINT v24</w:t>
      </w:r>
    </w:p>
    <w:p>
      <w:r>
        <w:t>Grace Is Still Calling now has a complete original expanded drum arrangement across all 23 measures. Approved lyrics, melody, harmony, form, tempo, tuning architecture, and other instrument parts remain unchanged. Songs 1–6 now pass the expanded drum notation, MIDI, isolated-stem format, timing, and clipping gates.</w:t>
      </w:r>
    </w:p>
    <w:p>
      <w:pPr>
        <w:pStyle w:val="Heading2"/>
      </w:pPr>
      <w:r>
        <w:t>1. Completed Work</w:t>
      </w:r>
    </w:p>
    <w:p>
      <w:pPr>
        <w:pStyle w:val="ListBullet"/>
      </w:pPr>
      <w:r>
        <w:t>Rewrote 23/23 Drum Kit measures with 435 timed events and exact bar completion.</w:t>
      </w:r>
    </w:p>
    <w:p>
      <w:pPr>
        <w:pStyle w:val="ListBullet"/>
      </w:pPr>
      <w:r>
        <w:t>Used all 23 palette colors, including two kicks, two snares, side stick, six tuned toms, ride and bell, contrasting crashes, splash, china, blocks, chime, and electronic color.</w:t>
      </w:r>
    </w:p>
    <w:p>
      <w:pPr>
        <w:pStyle w:val="ListBullet"/>
      </w:pPr>
      <w:r>
        <w:t>Built restrained verse space, a heavier chorus with controlled double-pedal figures, melodic tom transitions, and a definite final ensemble ending.</w:t>
      </w:r>
    </w:p>
    <w:p>
      <w:pPr>
        <w:pStyle w:val="ListBullet"/>
      </w:pPr>
      <w:r>
        <w:t>Applied deterministic onset humanization within plus or minus 8 milliseconds and controlled velocity variation.</w:t>
      </w:r>
    </w:p>
    <w:p>
      <w:pPr>
        <w:pStyle w:val="ListBullet"/>
      </w:pPr>
      <w:r>
        <w:t>Tuned tom resonances to the A4=432 table; D3 is 144.163 Hz. Chime components use 1728 and 2592 Hz from the 432 family.</w:t>
      </w:r>
    </w:p>
    <w:p>
      <w:pPr>
        <w:pStyle w:val="Heading2"/>
      </w:pPr>
      <w:r>
        <w:t>2. Verification</w:t>
      </w:r>
    </w:p>
    <w:tbl>
      <w:tblPr>
        <w:tblStyle w:val="TableGrid"/>
        <w:tblW w:type="auto" w:w="0"/>
        <w:tblLook w:firstColumn="1" w:firstRow="1" w:lastColumn="0" w:lastRow="0" w:noHBand="0" w:noVBand="1" w:val="04A0"/>
      </w:tblPr>
      <w:tblGrid>
        <w:gridCol w:w="3360"/>
        <w:gridCol w:w="3360"/>
        <w:gridCol w:w="3360"/>
      </w:tblGrid>
      <w:tr>
        <w:tc>
          <w:tcPr>
            <w:tcW w:type="dxa" w:w="3360"/>
            <w:tcBorders>
              <w:top w:val="single" w:sz="6" w:color="D9D9D9"/>
              <w:left w:val="single" w:sz="6" w:color="D9D9D9"/>
              <w:bottom w:val="single" w:sz="6" w:color="D9D9D9"/>
              <w:right w:val="single" w:sz="6" w:color="D9D9D9"/>
              <w:insideH w:val="single" w:sz="6" w:color="D9D9D9"/>
              <w:insideV w:val="single" w:sz="6" w:color="D9D9D9"/>
            </w:tcBorders>
            <w:shd w:fill="1F4E78"/>
            <w:vAlign w:val="center"/>
          </w:tcPr>
          <w:p>
            <w:r>
              <w:rPr>
                <w:b/>
                <w:color w:val="FFFFFF"/>
                <w:sz w:val="18"/>
              </w:rPr>
              <w:t>Test</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shd w:fill="1F4E78"/>
            <w:vAlign w:val="center"/>
          </w:tcPr>
          <w:p>
            <w:r>
              <w:rPr>
                <w:b/>
                <w:color w:val="FFFFFF"/>
                <w:sz w:val="18"/>
              </w:rPr>
              <w:t>Result</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shd w:fill="1F4E78"/>
            <w:vAlign w:val="center"/>
          </w:tcPr>
          <w:p>
            <w:r>
              <w:rPr>
                <w:b/>
                <w:color w:val="FFFFFF"/>
                <w:sz w:val="18"/>
              </w:rPr>
              <w:t>Status</w:t>
            </w:r>
          </w:p>
        </w:tc>
      </w:tr>
      <w:tr>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r>
              <w:t>MusicXML drum measures</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pPr>
              <w:jc w:val="center"/>
            </w:pPr>
            <w:r>
              <w:t>23 / 23</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pPr>
              <w:jc w:val="center"/>
            </w:pPr>
            <w:r>
              <w:t>PASS</w:t>
            </w:r>
          </w:p>
        </w:tc>
      </w:tr>
      <w:tr>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r>
              <w:t>Measure-fill errors</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pPr>
              <w:jc w:val="center"/>
            </w:pPr>
            <w:r>
              <w:t>0</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pPr>
              <w:jc w:val="center"/>
            </w:pPr>
            <w:r>
              <w:t>PASS</w:t>
            </w:r>
          </w:p>
        </w:tc>
      </w:tr>
      <w:tr>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r>
              <w:t>Drum MIDI events</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pPr>
              <w:jc w:val="center"/>
            </w:pPr>
            <w:r>
              <w:t>435</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pPr>
              <w:jc w:val="center"/>
            </w:pPr>
            <w:r>
              <w:t>PASS</w:t>
            </w:r>
          </w:p>
        </w:tc>
      </w:tr>
      <w:tr>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r>
              <w:t>Palette coverage</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pPr>
              <w:jc w:val="center"/>
            </w:pPr>
            <w:r>
              <w:t>23 / 23</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pPr>
              <w:jc w:val="center"/>
            </w:pPr>
            <w:r>
              <w:t>PASS</w:t>
            </w:r>
          </w:p>
        </w:tc>
      </w:tr>
      <w:tr>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r>
              <w:t>MIDI tracks preserved</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pPr>
              <w:jc w:val="center"/>
            </w:pPr>
            <w:r>
              <w:t>25 / 25</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pPr>
              <w:jc w:val="center"/>
            </w:pPr>
            <w:r>
              <w:t>PASS</w:t>
            </w:r>
          </w:p>
        </w:tc>
      </w:tr>
      <w:tr>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r>
              <w:t>Stem format</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pPr>
              <w:jc w:val="center"/>
            </w:pPr>
            <w:r>
              <w:t>PCM 16-bit 48 kHz stereo</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pPr>
              <w:jc w:val="center"/>
            </w:pPr>
            <w:r>
              <w:t>PASS</w:t>
            </w:r>
          </w:p>
        </w:tc>
      </w:tr>
      <w:tr>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r>
              <w:t>Stem duration</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pPr>
              <w:jc w:val="center"/>
            </w:pPr>
            <w:r>
              <w:t>74.631563 seconds</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pPr>
              <w:jc w:val="center"/>
            </w:pPr>
            <w:r>
              <w:t>PASS</w:t>
            </w:r>
          </w:p>
        </w:tc>
      </w:tr>
      <w:tr>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r>
              <w:t>Peak level</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pPr>
              <w:jc w:val="center"/>
            </w:pPr>
            <w:r>
              <w:t>-6.000478 dBFS</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pPr>
              <w:jc w:val="center"/>
            </w:pPr>
            <w:r>
              <w:t>PASS; no clipping</w:t>
            </w:r>
          </w:p>
        </w:tc>
      </w:tr>
      <w:tr>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r>
              <w:t>All-score duration audit</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pPr>
              <w:jc w:val="center"/>
            </w:pPr>
            <w:r>
              <w:t>33,216 cells; 0 errors</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pPr>
              <w:jc w:val="center"/>
            </w:pPr>
            <w:r>
              <w:t>PASS</w:t>
            </w:r>
          </w:p>
        </w:tc>
      </w:tr>
      <w:tr>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r>
              <w:t>All-score range audit</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pPr>
              <w:jc w:val="center"/>
            </w:pPr>
            <w:r>
              <w:t>56,228 notes; 0 errors</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pPr>
              <w:jc w:val="center"/>
            </w:pPr>
            <w:r>
              <w:t>PASS</w:t>
            </w:r>
          </w:p>
        </w:tc>
      </w:tr>
    </w:tbl>
    <w:p>
      <w:pPr>
        <w:pStyle w:val="Heading2"/>
      </w:pPr>
      <w:r>
        <w:t>3. Exact Album Progress</w:t>
      </w:r>
    </w:p>
    <w:p>
      <w:pPr>
        <w:pStyle w:val="ListBullet"/>
      </w:pPr>
      <w:r>
        <w:t>Written song and lyric/form entries: 27 / 27.</w:t>
      </w:r>
    </w:p>
    <w:p>
      <w:pPr>
        <w:pStyle w:val="ListBullet"/>
      </w:pPr>
      <w:r>
        <w:t>Full 24-part MusicXML scores passing timing/range checks: 27 / 27.</w:t>
      </w:r>
    </w:p>
    <w:p>
      <w:pPr>
        <w:pStyle w:val="ListBullet"/>
      </w:pPr>
      <w:r>
        <w:t>Multitrack MIDI reconstructions: 27 / 27.</w:t>
      </w:r>
    </w:p>
    <w:p>
      <w:pPr>
        <w:pStyle w:val="ListBullet"/>
      </w:pPr>
      <w:r>
        <w:t>Expanded drum treatments: 6 / 27 songs.</w:t>
      </w:r>
    </w:p>
    <w:p>
      <w:pPr>
        <w:pStyle w:val="ListBullet"/>
      </w:pPr>
      <w:r>
        <w:t>Verified isolated upgraded drum stems: 6 / 27 songs.</w:t>
      </w:r>
    </w:p>
    <w:p>
      <w:pPr>
        <w:pStyle w:val="ListBullet"/>
      </w:pPr>
      <w:r>
        <w:t>Complete synchronized isolated stem sets: 0 / 27 verified.</w:t>
      </w:r>
    </w:p>
    <w:p>
      <w:pPr>
        <w:pStyle w:val="ListBullet"/>
      </w:pPr>
      <w:r>
        <w:t>Genuinely sung lead-vocal and choir performances: 0 / 27 verified.</w:t>
      </w:r>
    </w:p>
    <w:p>
      <w:pPr>
        <w:pStyle w:val="ListBullet"/>
      </w:pPr>
      <w:r>
        <w:t>Fully release-ready songs frozen: 0 / 27.</w:t>
      </w:r>
    </w:p>
    <w:p>
      <w:pPr>
        <w:pStyle w:val="Heading2"/>
      </w:pPr>
      <w:r>
        <w:t>4. Open Gates and Next Action</w:t>
      </w:r>
    </w:p>
    <w:p>
      <w:pPr>
        <w:pStyle w:val="ListBullet"/>
      </w:pPr>
      <w:r>
        <w:t>Songs 7–27 still require song-specific expanded drum writing and verification.</w:t>
      </w:r>
    </w:p>
    <w:p>
      <w:pPr>
        <w:pStyle w:val="ListBullet"/>
      </w:pPr>
      <w:r>
        <w:t>The Song 6 stem passes automated checks but still requires human listening and in-mix masking approval.</w:t>
      </w:r>
    </w:p>
    <w:p>
      <w:pPr>
        <w:pStyle w:val="ListBullet"/>
      </w:pPr>
      <w:r>
        <w:t>Genuinely sung vocals, synchronized stems, final mixes, intelligibility review, and release approval remain open.</w:t>
      </w:r>
    </w:p>
    <w:p>
      <w:pPr>
        <w:pStyle w:val="ListBullet"/>
      </w:pPr>
      <w:r>
        <w:t>MuseScore and FluidSynth remain unavailable in the current runtime; no substitute is counted as those renders.</w:t>
      </w:r>
    </w:p>
    <w:tbl>
      <w:tblPr>
        <w:tblStyle w:val="TableGrid"/>
        <w:tblW w:type="auto" w:w="0"/>
        <w:tblLook w:firstColumn="1" w:firstRow="1" w:lastColumn="0" w:lastRow="0" w:noHBand="0" w:noVBand="1" w:val="04A0"/>
      </w:tblPr>
      <w:tblGrid>
        <w:gridCol w:w="5040"/>
        <w:gridCol w:w="5040"/>
      </w:tblGrid>
      <w:tr>
        <w:tc>
          <w:tcPr>
            <w:tcW w:type="dxa" w:w="5040"/>
            <w:tcBorders>
              <w:top w:val="single" w:sz="6" w:color="D9D9D9"/>
              <w:left w:val="single" w:sz="6" w:color="D9D9D9"/>
              <w:bottom w:val="single" w:sz="6" w:color="D9D9D9"/>
              <w:right w:val="single" w:sz="6" w:color="D9D9D9"/>
              <w:insideH w:val="single" w:sz="6" w:color="D9D9D9"/>
              <w:insideV w:val="single" w:sz="6" w:color="D9D9D9"/>
            </w:tcBorders>
            <w:vAlign w:val="center"/>
          </w:tcPr>
          <w:p>
            <w:r>
              <w:rPr>
                <w:b/>
              </w:rPr>
              <w:t>Toronto checkpoint</w:t>
            </w:r>
          </w:p>
        </w:tc>
        <w:tc>
          <w:tcPr>
            <w:tcW w:type="dxa" w:w="5040"/>
            <w:tcBorders>
              <w:top w:val="single" w:sz="6" w:color="D9D9D9"/>
              <w:left w:val="single" w:sz="6" w:color="D9D9D9"/>
              <w:bottom w:val="single" w:sz="6" w:color="D9D9D9"/>
              <w:right w:val="single" w:sz="6" w:color="D9D9D9"/>
              <w:insideH w:val="single" w:sz="6" w:color="D9D9D9"/>
              <w:insideV w:val="single" w:sz="6" w:color="D9D9D9"/>
            </w:tcBorders>
            <w:vAlign w:val="center"/>
          </w:tcPr>
          <w:p>
            <w:r>
              <w:t>September 9, 2026 at 11:01:01 AM</w:t>
            </w:r>
          </w:p>
        </w:tc>
      </w:tr>
      <w:tr>
        <w:tc>
          <w:tcPr>
            <w:tcW w:type="dxa" w:w="5040"/>
            <w:tcBorders>
              <w:top w:val="single" w:sz="6" w:color="D9D9D9"/>
              <w:left w:val="single" w:sz="6" w:color="D9D9D9"/>
              <w:bottom w:val="single" w:sz="6" w:color="D9D9D9"/>
              <w:right w:val="single" w:sz="6" w:color="D9D9D9"/>
              <w:insideH w:val="single" w:sz="6" w:color="D9D9D9"/>
              <w:insideV w:val="single" w:sz="6" w:color="D9D9D9"/>
            </w:tcBorders>
            <w:vAlign w:val="center"/>
          </w:tcPr>
          <w:p>
            <w:r>
              <w:rPr>
                <w:b/>
              </w:rPr>
              <w:t>Completion target</w:t>
            </w:r>
          </w:p>
        </w:tc>
        <w:tc>
          <w:tcPr>
            <w:tcW w:type="dxa" w:w="5040"/>
            <w:tcBorders>
              <w:top w:val="single" w:sz="6" w:color="D9D9D9"/>
              <w:left w:val="single" w:sz="6" w:color="D9D9D9"/>
              <w:bottom w:val="single" w:sz="6" w:color="D9D9D9"/>
              <w:right w:val="single" w:sz="6" w:color="D9D9D9"/>
              <w:insideH w:val="single" w:sz="6" w:color="D9D9D9"/>
              <w:insideV w:val="single" w:sz="6" w:color="D9D9D9"/>
            </w:tcBorders>
            <w:vAlign w:val="center"/>
          </w:tcPr>
          <w:p>
            <w:r>
              <w:t>September 9, 2026 at 5:00:00 PM America/Toronto</w:t>
            </w:r>
          </w:p>
        </w:tc>
      </w:tr>
      <w:tr>
        <w:tc>
          <w:tcPr>
            <w:tcW w:type="dxa" w:w="5040"/>
            <w:tcBorders>
              <w:top w:val="single" w:sz="6" w:color="D9D9D9"/>
              <w:left w:val="single" w:sz="6" w:color="D9D9D9"/>
              <w:bottom w:val="single" w:sz="6" w:color="D9D9D9"/>
              <w:right w:val="single" w:sz="6" w:color="D9D9D9"/>
              <w:insideH w:val="single" w:sz="6" w:color="D9D9D9"/>
              <w:insideV w:val="single" w:sz="6" w:color="D9D9D9"/>
            </w:tcBorders>
            <w:vAlign w:val="center"/>
          </w:tcPr>
          <w:p>
            <w:r>
              <w:rPr>
                <w:b/>
              </w:rPr>
              <w:t>Time remaining at checkpoint</w:t>
            </w:r>
          </w:p>
        </w:tc>
        <w:tc>
          <w:tcPr>
            <w:tcW w:type="dxa" w:w="5040"/>
            <w:tcBorders>
              <w:top w:val="single" w:sz="6" w:color="D9D9D9"/>
              <w:left w:val="single" w:sz="6" w:color="D9D9D9"/>
              <w:bottom w:val="single" w:sz="6" w:color="D9D9D9"/>
              <w:right w:val="single" w:sz="6" w:color="D9D9D9"/>
              <w:insideH w:val="single" w:sz="6" w:color="D9D9D9"/>
              <w:insideV w:val="single" w:sz="6" w:color="D9D9D9"/>
            </w:tcBorders>
            <w:vAlign w:val="center"/>
          </w:tcPr>
          <w:p>
            <w:r>
              <w:t>5 hours 58 minutes 59 seconds</w:t>
            </w:r>
          </w:p>
        </w:tc>
      </w:tr>
      <w:tr>
        <w:tc>
          <w:tcPr>
            <w:tcW w:type="dxa" w:w="5040"/>
            <w:tcBorders>
              <w:top w:val="single" w:sz="6" w:color="D9D9D9"/>
              <w:left w:val="single" w:sz="6" w:color="D9D9D9"/>
              <w:bottom w:val="single" w:sz="6" w:color="D9D9D9"/>
              <w:right w:val="single" w:sz="6" w:color="D9D9D9"/>
              <w:insideH w:val="single" w:sz="6" w:color="D9D9D9"/>
              <w:insideV w:val="single" w:sz="6" w:color="D9D9D9"/>
            </w:tcBorders>
            <w:vAlign w:val="center"/>
          </w:tcPr>
          <w:p>
            <w:r>
              <w:rPr>
                <w:b/>
              </w:rPr>
              <w:t>Next action</w:t>
            </w:r>
          </w:p>
        </w:tc>
        <w:tc>
          <w:tcPr>
            <w:tcW w:type="dxa" w:w="5040"/>
            <w:tcBorders>
              <w:top w:val="single" w:sz="6" w:color="D9D9D9"/>
              <w:left w:val="single" w:sz="6" w:color="D9D9D9"/>
              <w:bottom w:val="single" w:sz="6" w:color="D9D9D9"/>
              <w:right w:val="single" w:sz="6" w:color="D9D9D9"/>
              <w:insideH w:val="single" w:sz="6" w:color="D9D9D9"/>
              <w:insideV w:val="single" w:sz="6" w:color="D9D9D9"/>
            </w:tcBorders>
            <w:vAlign w:val="center"/>
          </w:tcPr>
          <w:p>
            <w:r>
              <w:t>Apply the expanded progressive drum standard to Song 7 while preserving vocal space and its established arrangement.</w:t>
            </w:r>
          </w:p>
        </w:tc>
      </w:tr>
    </w:tbl>
    <w:p>
      <w:r>
        <w:br w:type="page"/>
      </w:r>
    </w:p>
    <w:p>
      <w:pPr>
        <w:pStyle w:val="Heading1"/>
      </w:pPr>
      <w:r>
        <w:t>SONG 7 EXPANDED DRUM CHECKPOINT v25</w:t>
      </w:r>
    </w:p>
    <w:p>
      <w:r>
        <w:t>House of Truth now has a complete original expanded drum arrangement across all 22 measures. Approved lyrics, melody, harmony, form, tempo, tuning architecture, and other instrument parts remain unchanged. Songs 1–7 now pass the expanded drum notation, MIDI, isolated-stem format, timing, and clipping gates.</w:t>
      </w:r>
    </w:p>
    <w:p>
      <w:pPr>
        <w:pStyle w:val="Heading2"/>
      </w:pPr>
      <w:r>
        <w:t>1. Completed Work</w:t>
      </w:r>
    </w:p>
    <w:p>
      <w:pPr>
        <w:pStyle w:val="ListBullet"/>
      </w:pPr>
      <w:r>
        <w:t>Rewrote 22/22 Drum Kit measures with 373 timed events and exact bar completion.</w:t>
      </w:r>
    </w:p>
    <w:p>
      <w:pPr>
        <w:pStyle w:val="ListBullet"/>
      </w:pPr>
      <w:r>
        <w:t>Used all 23 palette colors, including two kicks, two snares, side stick, six tuned toms, ride and bell, contrasting crashes, splash, china, blocks, chime, and electronic color.</w:t>
      </w:r>
    </w:p>
    <w:p>
      <w:pPr>
        <w:pStyle w:val="ListBullet"/>
      </w:pPr>
      <w:r>
        <w:t>Built restrained verse space, a firm chorus, a deliberately sparse 28-event bridge across measures 16–19, and a restored final-chorus impact with a definite ending.</w:t>
      </w:r>
    </w:p>
    <w:p>
      <w:pPr>
        <w:pStyle w:val="ListBullet"/>
      </w:pPr>
      <w:r>
        <w:t>Applied deterministic onset humanization within plus or minus 8 milliseconds and controlled velocity variation.</w:t>
      </w:r>
    </w:p>
    <w:p>
      <w:pPr>
        <w:pStyle w:val="ListBullet"/>
      </w:pPr>
      <w:r>
        <w:t>Tuned tom resonances to the A4=432 table; D3 is 144.163 Hz. Chime components use 1728 and 2592 Hz from the 432 family.</w:t>
      </w:r>
    </w:p>
    <w:p>
      <w:pPr>
        <w:pStyle w:val="Heading2"/>
      </w:pPr>
      <w:r>
        <w:t>2. Verification</w:t>
      </w:r>
    </w:p>
    <w:tbl>
      <w:tblPr>
        <w:tblStyle w:val="TableGrid"/>
        <w:tblW w:type="auto" w:w="0"/>
        <w:tblLook w:firstColumn="1" w:firstRow="1" w:lastColumn="0" w:lastRow="0" w:noHBand="0" w:noVBand="1" w:val="04A0"/>
      </w:tblPr>
      <w:tblGrid>
        <w:gridCol w:w="3360"/>
        <w:gridCol w:w="3360"/>
        <w:gridCol w:w="3360"/>
      </w:tblGrid>
      <w:tr>
        <w:tc>
          <w:tcPr>
            <w:tcW w:type="dxa" w:w="3360"/>
            <w:tcBorders>
              <w:top w:val="single" w:sz="6" w:color="D9D9D9"/>
              <w:left w:val="single" w:sz="6" w:color="D9D9D9"/>
              <w:bottom w:val="single" w:sz="6" w:color="D9D9D9"/>
              <w:right w:val="single" w:sz="6" w:color="D9D9D9"/>
              <w:insideH w:val="single" w:sz="6" w:color="D9D9D9"/>
              <w:insideV w:val="single" w:sz="6" w:color="D9D9D9"/>
            </w:tcBorders>
            <w:shd w:fill="1F4E78"/>
            <w:vAlign w:val="center"/>
          </w:tcPr>
          <w:p>
            <w:r>
              <w:rPr>
                <w:b/>
                <w:color w:val="FFFFFF"/>
                <w:sz w:val="18"/>
              </w:rPr>
              <w:t>Test</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shd w:fill="1F4E78"/>
            <w:vAlign w:val="center"/>
          </w:tcPr>
          <w:p>
            <w:r>
              <w:rPr>
                <w:b/>
                <w:color w:val="FFFFFF"/>
                <w:sz w:val="18"/>
              </w:rPr>
              <w:t>Result</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shd w:fill="1F4E78"/>
            <w:vAlign w:val="center"/>
          </w:tcPr>
          <w:p>
            <w:r>
              <w:rPr>
                <w:b/>
                <w:color w:val="FFFFFF"/>
                <w:sz w:val="18"/>
              </w:rPr>
              <w:t>Status</w:t>
            </w:r>
          </w:p>
        </w:tc>
      </w:tr>
      <w:tr>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r>
              <w:t>MusicXML drum measures</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pPr>
              <w:jc w:val="center"/>
            </w:pPr>
            <w:r>
              <w:t>22 / 22</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pPr>
              <w:jc w:val="center"/>
            </w:pPr>
            <w:r>
              <w:t>PASS</w:t>
            </w:r>
          </w:p>
        </w:tc>
      </w:tr>
      <w:tr>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r>
              <w:t>Measure-fill errors</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pPr>
              <w:jc w:val="center"/>
            </w:pPr>
            <w:r>
              <w:t>0</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pPr>
              <w:jc w:val="center"/>
            </w:pPr>
            <w:r>
              <w:t>PASS</w:t>
            </w:r>
          </w:p>
        </w:tc>
      </w:tr>
      <w:tr>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r>
              <w:t>Drum MIDI events</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pPr>
              <w:jc w:val="center"/>
            </w:pPr>
            <w:r>
              <w:t>373</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pPr>
              <w:jc w:val="center"/>
            </w:pPr>
            <w:r>
              <w:t>PASS</w:t>
            </w:r>
          </w:p>
        </w:tc>
      </w:tr>
      <w:tr>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r>
              <w:t>Palette coverage</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pPr>
              <w:jc w:val="center"/>
            </w:pPr>
            <w:r>
              <w:t>23 / 23</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pPr>
              <w:jc w:val="center"/>
            </w:pPr>
            <w:r>
              <w:t>PASS</w:t>
            </w:r>
          </w:p>
        </w:tc>
      </w:tr>
      <w:tr>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r>
              <w:t>MIDI tracks preserved</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pPr>
              <w:jc w:val="center"/>
            </w:pPr>
            <w:r>
              <w:t>25 / 25</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pPr>
              <w:jc w:val="center"/>
            </w:pPr>
            <w:r>
              <w:t>PASS</w:t>
            </w:r>
          </w:p>
        </w:tc>
      </w:tr>
      <w:tr>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r>
              <w:t>Stem format</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pPr>
              <w:jc w:val="center"/>
            </w:pPr>
            <w:r>
              <w:t>PCM 16-bit 48 kHz stereo</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pPr>
              <w:jc w:val="center"/>
            </w:pPr>
            <w:r>
              <w:t>PASS</w:t>
            </w:r>
          </w:p>
        </w:tc>
      </w:tr>
      <w:tr>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r>
              <w:t>Stem duration</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pPr>
              <w:jc w:val="center"/>
            </w:pPr>
            <w:r>
              <w:t>54.800000 seconds</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pPr>
              <w:jc w:val="center"/>
            </w:pPr>
            <w:r>
              <w:t>PASS</w:t>
            </w:r>
          </w:p>
        </w:tc>
      </w:tr>
      <w:tr>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r>
              <w:t>Peak level</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pPr>
              <w:jc w:val="center"/>
            </w:pPr>
            <w:r>
              <w:t>-6.000478 dBFS</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pPr>
              <w:jc w:val="center"/>
            </w:pPr>
            <w:r>
              <w:t>PASS; no clipping</w:t>
            </w:r>
          </w:p>
        </w:tc>
      </w:tr>
      <w:tr>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r>
              <w:t>All-score duration audit</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pPr>
              <w:jc w:val="center"/>
            </w:pPr>
            <w:r>
              <w:t>33,216 cells; 0 errors</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pPr>
              <w:jc w:val="center"/>
            </w:pPr>
            <w:r>
              <w:t>PASS</w:t>
            </w:r>
          </w:p>
        </w:tc>
      </w:tr>
      <w:tr>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r>
              <w:t>All-score range audit</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pPr>
              <w:jc w:val="center"/>
            </w:pPr>
            <w:r>
              <w:t>56,228 notes; 0 errors</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pPr>
              <w:jc w:val="center"/>
            </w:pPr>
            <w:r>
              <w:t>PASS</w:t>
            </w:r>
          </w:p>
        </w:tc>
      </w:tr>
    </w:tbl>
    <w:p>
      <w:pPr>
        <w:pStyle w:val="Heading2"/>
      </w:pPr>
      <w:r>
        <w:t>3. Exact Album Progress</w:t>
      </w:r>
    </w:p>
    <w:p>
      <w:pPr>
        <w:pStyle w:val="ListBullet"/>
      </w:pPr>
      <w:r>
        <w:t>Written song and lyric/form entries: 27 / 27.</w:t>
      </w:r>
    </w:p>
    <w:p>
      <w:pPr>
        <w:pStyle w:val="ListBullet"/>
      </w:pPr>
      <w:r>
        <w:t>Full 24-part MusicXML scores passing timing/range checks: 27 / 27.</w:t>
      </w:r>
    </w:p>
    <w:p>
      <w:pPr>
        <w:pStyle w:val="ListBullet"/>
      </w:pPr>
      <w:r>
        <w:t>Multitrack MIDI reconstructions: 27 / 27.</w:t>
      </w:r>
    </w:p>
    <w:p>
      <w:pPr>
        <w:pStyle w:val="ListBullet"/>
      </w:pPr>
      <w:r>
        <w:t>Expanded drum treatments: 7 / 27 songs.</w:t>
      </w:r>
    </w:p>
    <w:p>
      <w:pPr>
        <w:pStyle w:val="ListBullet"/>
      </w:pPr>
      <w:r>
        <w:t>Verified isolated upgraded drum stems: 7 / 27 songs.</w:t>
      </w:r>
    </w:p>
    <w:p>
      <w:pPr>
        <w:pStyle w:val="ListBullet"/>
      </w:pPr>
      <w:r>
        <w:t>Complete synchronized isolated stem sets: 0 / 27 verified.</w:t>
      </w:r>
    </w:p>
    <w:p>
      <w:pPr>
        <w:pStyle w:val="ListBullet"/>
      </w:pPr>
      <w:r>
        <w:t>Genuinely sung lead-vocal and choir performances: 0 / 27 verified.</w:t>
      </w:r>
    </w:p>
    <w:p>
      <w:pPr>
        <w:pStyle w:val="ListBullet"/>
      </w:pPr>
      <w:r>
        <w:t>Fully release-ready songs frozen: 0 / 27.</w:t>
      </w:r>
    </w:p>
    <w:p>
      <w:pPr>
        <w:pStyle w:val="Heading2"/>
      </w:pPr>
      <w:r>
        <w:t>4. Open Gates and Next Action</w:t>
      </w:r>
    </w:p>
    <w:p>
      <w:pPr>
        <w:pStyle w:val="ListBullet"/>
      </w:pPr>
      <w:r>
        <w:t>Songs 8–27 still require song-specific expanded drum writing and verification.</w:t>
      </w:r>
    </w:p>
    <w:p>
      <w:pPr>
        <w:pStyle w:val="ListBullet"/>
      </w:pPr>
      <w:r>
        <w:t>The Song 7 stem passes automated checks but still requires human listening and in-mix masking approval.</w:t>
      </w:r>
    </w:p>
    <w:p>
      <w:pPr>
        <w:pStyle w:val="ListBullet"/>
      </w:pPr>
      <w:r>
        <w:t>Genuinely sung vocals, synchronized stems, final mixes, intelligibility review, and release approval remain open.</w:t>
      </w:r>
    </w:p>
    <w:p>
      <w:pPr>
        <w:pStyle w:val="ListBullet"/>
      </w:pPr>
      <w:r>
        <w:t>MuseScore and FluidSynth remain unavailable in the current runtime; no substitute is counted as those renders.</w:t>
      </w:r>
    </w:p>
    <w:tbl>
      <w:tblPr>
        <w:tblStyle w:val="TableGrid"/>
        <w:tblW w:type="auto" w:w="0"/>
        <w:tblLook w:firstColumn="1" w:firstRow="1" w:lastColumn="0" w:lastRow="0" w:noHBand="0" w:noVBand="1" w:val="04A0"/>
      </w:tblPr>
      <w:tblGrid>
        <w:gridCol w:w="5040"/>
        <w:gridCol w:w="5040"/>
      </w:tblGrid>
      <w:tr>
        <w:tc>
          <w:tcPr>
            <w:tcW w:type="dxa" w:w="5040"/>
            <w:tcBorders>
              <w:top w:val="single" w:sz="6" w:color="D9D9D9"/>
              <w:left w:val="single" w:sz="6" w:color="D9D9D9"/>
              <w:bottom w:val="single" w:sz="6" w:color="D9D9D9"/>
              <w:right w:val="single" w:sz="6" w:color="D9D9D9"/>
              <w:insideH w:val="single" w:sz="6" w:color="D9D9D9"/>
              <w:insideV w:val="single" w:sz="6" w:color="D9D9D9"/>
            </w:tcBorders>
            <w:vAlign w:val="center"/>
          </w:tcPr>
          <w:p>
            <w:r>
              <w:rPr>
                <w:b/>
              </w:rPr>
              <w:t>Toronto checkpoint</w:t>
            </w:r>
          </w:p>
        </w:tc>
        <w:tc>
          <w:tcPr>
            <w:tcW w:type="dxa" w:w="5040"/>
            <w:tcBorders>
              <w:top w:val="single" w:sz="6" w:color="D9D9D9"/>
              <w:left w:val="single" w:sz="6" w:color="D9D9D9"/>
              <w:bottom w:val="single" w:sz="6" w:color="D9D9D9"/>
              <w:right w:val="single" w:sz="6" w:color="D9D9D9"/>
              <w:insideH w:val="single" w:sz="6" w:color="D9D9D9"/>
              <w:insideV w:val="single" w:sz="6" w:color="D9D9D9"/>
            </w:tcBorders>
            <w:vAlign w:val="center"/>
          </w:tcPr>
          <w:p>
            <w:r>
              <w:t>September 9, 2026 at 11:59:36 AM</w:t>
            </w:r>
          </w:p>
        </w:tc>
      </w:tr>
      <w:tr>
        <w:tc>
          <w:tcPr>
            <w:tcW w:type="dxa" w:w="5040"/>
            <w:tcBorders>
              <w:top w:val="single" w:sz="6" w:color="D9D9D9"/>
              <w:left w:val="single" w:sz="6" w:color="D9D9D9"/>
              <w:bottom w:val="single" w:sz="6" w:color="D9D9D9"/>
              <w:right w:val="single" w:sz="6" w:color="D9D9D9"/>
              <w:insideH w:val="single" w:sz="6" w:color="D9D9D9"/>
              <w:insideV w:val="single" w:sz="6" w:color="D9D9D9"/>
            </w:tcBorders>
            <w:vAlign w:val="center"/>
          </w:tcPr>
          <w:p>
            <w:r>
              <w:rPr>
                <w:b/>
              </w:rPr>
              <w:t>Completion target</w:t>
            </w:r>
          </w:p>
        </w:tc>
        <w:tc>
          <w:tcPr>
            <w:tcW w:type="dxa" w:w="5040"/>
            <w:tcBorders>
              <w:top w:val="single" w:sz="6" w:color="D9D9D9"/>
              <w:left w:val="single" w:sz="6" w:color="D9D9D9"/>
              <w:bottom w:val="single" w:sz="6" w:color="D9D9D9"/>
              <w:right w:val="single" w:sz="6" w:color="D9D9D9"/>
              <w:insideH w:val="single" w:sz="6" w:color="D9D9D9"/>
              <w:insideV w:val="single" w:sz="6" w:color="D9D9D9"/>
            </w:tcBorders>
            <w:vAlign w:val="center"/>
          </w:tcPr>
          <w:p>
            <w:r>
              <w:t>September 9, 2026 at 5:00:00 PM America/Toronto</w:t>
            </w:r>
          </w:p>
        </w:tc>
      </w:tr>
      <w:tr>
        <w:tc>
          <w:tcPr>
            <w:tcW w:type="dxa" w:w="5040"/>
            <w:tcBorders>
              <w:top w:val="single" w:sz="6" w:color="D9D9D9"/>
              <w:left w:val="single" w:sz="6" w:color="D9D9D9"/>
              <w:bottom w:val="single" w:sz="6" w:color="D9D9D9"/>
              <w:right w:val="single" w:sz="6" w:color="D9D9D9"/>
              <w:insideH w:val="single" w:sz="6" w:color="D9D9D9"/>
              <w:insideV w:val="single" w:sz="6" w:color="D9D9D9"/>
            </w:tcBorders>
            <w:vAlign w:val="center"/>
          </w:tcPr>
          <w:p>
            <w:r>
              <w:rPr>
                <w:b/>
              </w:rPr>
              <w:t>Time remaining at checkpoint</w:t>
            </w:r>
          </w:p>
        </w:tc>
        <w:tc>
          <w:tcPr>
            <w:tcW w:type="dxa" w:w="5040"/>
            <w:tcBorders>
              <w:top w:val="single" w:sz="6" w:color="D9D9D9"/>
              <w:left w:val="single" w:sz="6" w:color="D9D9D9"/>
              <w:bottom w:val="single" w:sz="6" w:color="D9D9D9"/>
              <w:right w:val="single" w:sz="6" w:color="D9D9D9"/>
              <w:insideH w:val="single" w:sz="6" w:color="D9D9D9"/>
              <w:insideV w:val="single" w:sz="6" w:color="D9D9D9"/>
            </w:tcBorders>
            <w:vAlign w:val="center"/>
          </w:tcPr>
          <w:p>
            <w:r>
              <w:t>5 hours 24 seconds</w:t>
            </w:r>
          </w:p>
        </w:tc>
      </w:tr>
      <w:tr>
        <w:tc>
          <w:tcPr>
            <w:tcW w:type="dxa" w:w="5040"/>
            <w:tcBorders>
              <w:top w:val="single" w:sz="6" w:color="D9D9D9"/>
              <w:left w:val="single" w:sz="6" w:color="D9D9D9"/>
              <w:bottom w:val="single" w:sz="6" w:color="D9D9D9"/>
              <w:right w:val="single" w:sz="6" w:color="D9D9D9"/>
              <w:insideH w:val="single" w:sz="6" w:color="D9D9D9"/>
              <w:insideV w:val="single" w:sz="6" w:color="D9D9D9"/>
            </w:tcBorders>
            <w:vAlign w:val="center"/>
          </w:tcPr>
          <w:p>
            <w:r>
              <w:rPr>
                <w:b/>
              </w:rPr>
              <w:t>Next action</w:t>
            </w:r>
          </w:p>
        </w:tc>
        <w:tc>
          <w:tcPr>
            <w:tcW w:type="dxa" w:w="5040"/>
            <w:tcBorders>
              <w:top w:val="single" w:sz="6" w:color="D9D9D9"/>
              <w:left w:val="single" w:sz="6" w:color="D9D9D9"/>
              <w:bottom w:val="single" w:sz="6" w:color="D9D9D9"/>
              <w:right w:val="single" w:sz="6" w:color="D9D9D9"/>
              <w:insideH w:val="single" w:sz="6" w:color="D9D9D9"/>
              <w:insideV w:val="single" w:sz="6" w:color="D9D9D9"/>
            </w:tcBorders>
            <w:vAlign w:val="center"/>
          </w:tcPr>
          <w:p>
            <w:r>
              <w:t>Apply the expanded progressive drum standard to Song 8 while preserving vocal space and its established arrangement.</w:t>
            </w:r>
          </w:p>
        </w:tc>
      </w:tr>
    </w:tbl>
    <w:p>
      <w:r>
        <w:br w:type="page"/>
      </w:r>
    </w:p>
    <w:p>
      <w:pPr>
        <w:pStyle w:val="Heading1"/>
      </w:pPr>
      <w:r>
        <w:t>SONG 8 RESTRAINED DRUM CHECKPOINT v26</w:t>
      </w:r>
    </w:p>
    <w:p>
      <w:r>
        <w:t>Mercy Like the Morning now has a complete original drum performance across all 15 measures. Approved lyrics, melody, harmony, form, tempo, tuning architecture, and all 23 non-drum parts remain unchanged. The arrangement intentionally uses a restrained subset of the expanded kit to preserve the Album Energy Map’s quiet-mercy valley.</w:t>
      </w:r>
    </w:p>
    <w:p>
      <w:pPr>
        <w:pStyle w:val="Heading2"/>
      </w:pPr>
      <w:r>
        <w:t>1. Completed Work</w:t>
      </w:r>
    </w:p>
    <w:p>
      <w:pPr>
        <w:pStyle w:val="ListBullet"/>
      </w:pPr>
      <w:r>
        <w:t>Rewrote 15/15 Drum Kit measures with 117 timed events and exact bar completion.</w:t>
      </w:r>
    </w:p>
    <w:p>
      <w:pPr>
        <w:pStyle w:val="ListBullet"/>
      </w:pPr>
      <w:r>
        <w:t>Selected 13 appropriate colors from the expanded palette: sparse kick, side stick and snare, four warm toms, ride/open hat, dark crash, splash, block and chime.</w:t>
      </w:r>
    </w:p>
    <w:p>
      <w:pPr>
        <w:pStyle w:val="ListBullet"/>
      </w:pPr>
      <w:r>
        <w:t>Avoided continuous cymbal wash and double-pedal density; used breath-first verses and one moderate chorus lift.</w:t>
      </w:r>
    </w:p>
    <w:p>
      <w:pPr>
        <w:pStyle w:val="ListBullet"/>
      </w:pPr>
      <w:r>
        <w:t>Applied deterministic onset humanization within plus or minus 7 milliseconds and controlled low-intensity velocity variation.</w:t>
      </w:r>
    </w:p>
    <w:p>
      <w:pPr>
        <w:pStyle w:val="ListBullet"/>
      </w:pPr>
      <w:r>
        <w:t>Used A4=432 architecture with 285 Hz low-stage, 432 Hz rise/release cues, 144.163 Hz D3 tom resonance, and 1728/2592 Hz chime components.</w:t>
      </w:r>
    </w:p>
    <w:p>
      <w:pPr>
        <w:pStyle w:val="Heading2"/>
      </w:pPr>
      <w:r>
        <w:t>2. Verification</w:t>
      </w:r>
    </w:p>
    <w:tbl>
      <w:tblPr>
        <w:tblStyle w:val="TableGrid"/>
        <w:tblW w:type="auto" w:w="0"/>
        <w:tblLook w:firstColumn="1" w:firstRow="1" w:lastColumn="0" w:lastRow="0" w:noHBand="0" w:noVBand="1" w:val="04A0"/>
      </w:tblPr>
      <w:tblGrid>
        <w:gridCol w:w="3360"/>
        <w:gridCol w:w="3360"/>
        <w:gridCol w:w="3360"/>
      </w:tblGrid>
      <w:tr>
        <w:tc>
          <w:tcPr>
            <w:tcW w:type="dxa" w:w="3360"/>
            <w:tcBorders>
              <w:top w:val="single" w:sz="6" w:color="D9D9D9"/>
              <w:left w:val="single" w:sz="6" w:color="D9D9D9"/>
              <w:bottom w:val="single" w:sz="6" w:color="D9D9D9"/>
              <w:right w:val="single" w:sz="6" w:color="D9D9D9"/>
              <w:insideH w:val="single" w:sz="6" w:color="D9D9D9"/>
              <w:insideV w:val="single" w:sz="6" w:color="D9D9D9"/>
            </w:tcBorders>
            <w:shd w:fill="1F4E78"/>
            <w:vAlign w:val="center"/>
          </w:tcPr>
          <w:p>
            <w:r>
              <w:rPr>
                <w:b/>
                <w:color w:val="FFFFFF"/>
                <w:sz w:val="18"/>
              </w:rPr>
              <w:t>Test</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shd w:fill="1F4E78"/>
            <w:vAlign w:val="center"/>
          </w:tcPr>
          <w:p>
            <w:r>
              <w:rPr>
                <w:b/>
                <w:color w:val="FFFFFF"/>
                <w:sz w:val="18"/>
              </w:rPr>
              <w:t>Result</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shd w:fill="1F4E78"/>
            <w:vAlign w:val="center"/>
          </w:tcPr>
          <w:p>
            <w:r>
              <w:rPr>
                <w:b/>
                <w:color w:val="FFFFFF"/>
                <w:sz w:val="18"/>
              </w:rPr>
              <w:t>Status</w:t>
            </w:r>
          </w:p>
        </w:tc>
      </w:tr>
      <w:tr>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r>
              <w:t>MusicXML drum measures</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pPr>
              <w:jc w:val="center"/>
            </w:pPr>
            <w:r>
              <w:t>15 / 15</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pPr>
              <w:jc w:val="center"/>
            </w:pPr>
            <w:r>
              <w:t>PASS</w:t>
            </w:r>
          </w:p>
        </w:tc>
      </w:tr>
      <w:tr>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r>
              <w:t>Measure-fill errors</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pPr>
              <w:jc w:val="center"/>
            </w:pPr>
            <w:r>
              <w:t>0</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pPr>
              <w:jc w:val="center"/>
            </w:pPr>
            <w:r>
              <w:t>PASS</w:t>
            </w:r>
          </w:p>
        </w:tc>
      </w:tr>
      <w:tr>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r>
              <w:t>Drum MIDI events</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pPr>
              <w:jc w:val="center"/>
            </w:pPr>
            <w:r>
              <w:t>117</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pPr>
              <w:jc w:val="center"/>
            </w:pPr>
            <w:r>
              <w:t>PASS</w:t>
            </w:r>
          </w:p>
        </w:tc>
      </w:tr>
      <w:tr>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r>
              <w:t>Purposeful palette</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pPr>
              <w:jc w:val="center"/>
            </w:pPr>
            <w:r>
              <w:t>13 selected colors</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pPr>
              <w:jc w:val="center"/>
            </w:pPr>
            <w:r>
              <w:t>PASS</w:t>
            </w:r>
          </w:p>
        </w:tc>
      </w:tr>
      <w:tr>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r>
              <w:t>MIDI tracks preserved</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pPr>
              <w:jc w:val="center"/>
            </w:pPr>
            <w:r>
              <w:t>25 / 25</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pPr>
              <w:jc w:val="center"/>
            </w:pPr>
            <w:r>
              <w:t>PASS</w:t>
            </w:r>
          </w:p>
        </w:tc>
      </w:tr>
      <w:tr>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r>
              <w:t>Non-drum parts preserved</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pPr>
              <w:jc w:val="center"/>
            </w:pPr>
            <w:r>
              <w:t>23 / 23</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pPr>
              <w:jc w:val="center"/>
            </w:pPr>
            <w:r>
              <w:t>PASS</w:t>
            </w:r>
          </w:p>
        </w:tc>
      </w:tr>
      <w:tr>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r>
              <w:t>Stem format</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pPr>
              <w:jc w:val="center"/>
            </w:pPr>
            <w:r>
              <w:t>PCM 16-bit 48 kHz stereo</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pPr>
              <w:jc w:val="center"/>
            </w:pPr>
            <w:r>
              <w:t>PASS</w:t>
            </w:r>
          </w:p>
        </w:tc>
      </w:tr>
      <w:tr>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r>
              <w:t>Stem duration</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pPr>
              <w:jc w:val="center"/>
            </w:pPr>
            <w:r>
              <w:t>52.000000 seconds</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pPr>
              <w:jc w:val="center"/>
            </w:pPr>
            <w:r>
              <w:t>PASS</w:t>
            </w:r>
          </w:p>
        </w:tc>
      </w:tr>
      <w:tr>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r>
              <w:t>Peak level</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pPr>
              <w:jc w:val="center"/>
            </w:pPr>
            <w:r>
              <w:t>-8.000783 dBFS</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pPr>
              <w:jc w:val="center"/>
            </w:pPr>
            <w:r>
              <w:t>PASS; no clipping</w:t>
            </w:r>
          </w:p>
        </w:tc>
      </w:tr>
      <w:tr>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r>
              <w:t>Emotional-role check</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pPr>
              <w:jc w:val="center"/>
            </w:pPr>
            <w:r>
              <w:t>Quiet mercy / intensity 1</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pPr>
              <w:jc w:val="center"/>
            </w:pPr>
            <w:r>
              <w:t>PASS</w:t>
            </w:r>
          </w:p>
        </w:tc>
      </w:tr>
    </w:tbl>
    <w:p>
      <w:pPr>
        <w:pStyle w:val="Heading2"/>
      </w:pPr>
      <w:r>
        <w:t>3. Exact Album Progress</w:t>
      </w:r>
    </w:p>
    <w:p>
      <w:pPr>
        <w:pStyle w:val="ListBullet"/>
      </w:pPr>
      <w:r>
        <w:t>Written song and lyric/form entries: 27 / 27.</w:t>
      </w:r>
    </w:p>
    <w:p>
      <w:pPr>
        <w:pStyle w:val="ListBullet"/>
      </w:pPr>
      <w:r>
        <w:t>Full 24-part MusicXML scores passing established timing/range checks: 27 / 27.</w:t>
      </w:r>
    </w:p>
    <w:p>
      <w:pPr>
        <w:pStyle w:val="ListBullet"/>
      </w:pPr>
      <w:r>
        <w:t>Multitrack MIDI reconstructions: 27 / 27.</w:t>
      </w:r>
    </w:p>
    <w:p>
      <w:pPr>
        <w:pStyle w:val="ListBullet"/>
      </w:pPr>
      <w:r>
        <w:t>Intentional expanded drum treatments: 8 / 27 songs.</w:t>
      </w:r>
    </w:p>
    <w:p>
      <w:pPr>
        <w:pStyle w:val="ListBullet"/>
      </w:pPr>
      <w:r>
        <w:t>Verified isolated upgraded drum stems: 8 / 27 songs.</w:t>
      </w:r>
    </w:p>
    <w:p>
      <w:pPr>
        <w:pStyle w:val="ListBullet"/>
      </w:pPr>
      <w:r>
        <w:t>Complete synchronized isolated stem sets: 0 / 27 verified.</w:t>
      </w:r>
    </w:p>
    <w:p>
      <w:pPr>
        <w:pStyle w:val="ListBullet"/>
      </w:pPr>
      <w:r>
        <w:t>Genuinely sung lead-vocal and choir performances: 0 / 27 verified.</w:t>
      </w:r>
    </w:p>
    <w:p>
      <w:pPr>
        <w:pStyle w:val="ListBullet"/>
      </w:pPr>
      <w:r>
        <w:t>Fully release-ready songs frozen: 0 / 27.</w:t>
      </w:r>
    </w:p>
    <w:p>
      <w:pPr>
        <w:pStyle w:val="Heading2"/>
      </w:pPr>
      <w:r>
        <w:t>4. Open Gates and Next Action</w:t>
      </w:r>
    </w:p>
    <w:p>
      <w:pPr>
        <w:pStyle w:val="ListBullet"/>
      </w:pPr>
      <w:r>
        <w:t>Songs 9–27 still require song-specific drum writing and verification.</w:t>
      </w:r>
    </w:p>
    <w:p>
      <w:pPr>
        <w:pStyle w:val="ListBullet"/>
      </w:pPr>
      <w:r>
        <w:t>The Song 8 stem passes automated checks but still requires human listening and in-mix masking approval.</w:t>
      </w:r>
    </w:p>
    <w:p>
      <w:pPr>
        <w:pStyle w:val="ListBullet"/>
      </w:pPr>
      <w:r>
        <w:t>Genuinely sung vocals, synchronized stems, final mixes, intelligibility review, and release approval remain open.</w:t>
      </w:r>
    </w:p>
    <w:tbl>
      <w:tblPr>
        <w:tblStyle w:val="TableGrid"/>
        <w:tblW w:type="auto" w:w="0"/>
        <w:tblLook w:firstColumn="1" w:firstRow="1" w:lastColumn="0" w:lastRow="0" w:noHBand="0" w:noVBand="1" w:val="04A0"/>
      </w:tblPr>
      <w:tblGrid>
        <w:gridCol w:w="5040"/>
        <w:gridCol w:w="5040"/>
      </w:tblGrid>
      <w:tr>
        <w:tc>
          <w:tcPr>
            <w:tcW w:type="dxa" w:w="5040"/>
            <w:tcBorders>
              <w:top w:val="single" w:sz="6" w:color="D9D9D9"/>
              <w:left w:val="single" w:sz="6" w:color="D9D9D9"/>
              <w:bottom w:val="single" w:sz="6" w:color="D9D9D9"/>
              <w:right w:val="single" w:sz="6" w:color="D9D9D9"/>
              <w:insideH w:val="single" w:sz="6" w:color="D9D9D9"/>
              <w:insideV w:val="single" w:sz="6" w:color="D9D9D9"/>
            </w:tcBorders>
            <w:vAlign w:val="center"/>
          </w:tcPr>
          <w:p>
            <w:r>
              <w:rPr>
                <w:b/>
              </w:rPr>
              <w:t>Toronto checkpoint</w:t>
            </w:r>
          </w:p>
        </w:tc>
        <w:tc>
          <w:tcPr>
            <w:tcW w:type="dxa" w:w="5040"/>
            <w:tcBorders>
              <w:top w:val="single" w:sz="6" w:color="D9D9D9"/>
              <w:left w:val="single" w:sz="6" w:color="D9D9D9"/>
              <w:bottom w:val="single" w:sz="6" w:color="D9D9D9"/>
              <w:right w:val="single" w:sz="6" w:color="D9D9D9"/>
              <w:insideH w:val="single" w:sz="6" w:color="D9D9D9"/>
              <w:insideV w:val="single" w:sz="6" w:color="D9D9D9"/>
            </w:tcBorders>
            <w:vAlign w:val="center"/>
          </w:tcPr>
          <w:p>
            <w:r>
              <w:t>September 9, 2026 at 1:01:20 PM</w:t>
            </w:r>
          </w:p>
        </w:tc>
      </w:tr>
      <w:tr>
        <w:tc>
          <w:tcPr>
            <w:tcW w:type="dxa" w:w="5040"/>
            <w:tcBorders>
              <w:top w:val="single" w:sz="6" w:color="D9D9D9"/>
              <w:left w:val="single" w:sz="6" w:color="D9D9D9"/>
              <w:bottom w:val="single" w:sz="6" w:color="D9D9D9"/>
              <w:right w:val="single" w:sz="6" w:color="D9D9D9"/>
              <w:insideH w:val="single" w:sz="6" w:color="D9D9D9"/>
              <w:insideV w:val="single" w:sz="6" w:color="D9D9D9"/>
            </w:tcBorders>
            <w:vAlign w:val="center"/>
          </w:tcPr>
          <w:p>
            <w:r>
              <w:rPr>
                <w:b/>
              </w:rPr>
              <w:t>Completion target</w:t>
            </w:r>
          </w:p>
        </w:tc>
        <w:tc>
          <w:tcPr>
            <w:tcW w:type="dxa" w:w="5040"/>
            <w:tcBorders>
              <w:top w:val="single" w:sz="6" w:color="D9D9D9"/>
              <w:left w:val="single" w:sz="6" w:color="D9D9D9"/>
              <w:bottom w:val="single" w:sz="6" w:color="D9D9D9"/>
              <w:right w:val="single" w:sz="6" w:color="D9D9D9"/>
              <w:insideH w:val="single" w:sz="6" w:color="D9D9D9"/>
              <w:insideV w:val="single" w:sz="6" w:color="D9D9D9"/>
            </w:tcBorders>
            <w:vAlign w:val="center"/>
          </w:tcPr>
          <w:p>
            <w:r>
              <w:t>September 9, 2026 at 5:00:00 PM America/Toronto</w:t>
            </w:r>
          </w:p>
        </w:tc>
      </w:tr>
      <w:tr>
        <w:tc>
          <w:tcPr>
            <w:tcW w:type="dxa" w:w="5040"/>
            <w:tcBorders>
              <w:top w:val="single" w:sz="6" w:color="D9D9D9"/>
              <w:left w:val="single" w:sz="6" w:color="D9D9D9"/>
              <w:bottom w:val="single" w:sz="6" w:color="D9D9D9"/>
              <w:right w:val="single" w:sz="6" w:color="D9D9D9"/>
              <w:insideH w:val="single" w:sz="6" w:color="D9D9D9"/>
              <w:insideV w:val="single" w:sz="6" w:color="D9D9D9"/>
            </w:tcBorders>
            <w:vAlign w:val="center"/>
          </w:tcPr>
          <w:p>
            <w:r>
              <w:rPr>
                <w:b/>
              </w:rPr>
              <w:t>Time remaining at checkpoint</w:t>
            </w:r>
          </w:p>
        </w:tc>
        <w:tc>
          <w:tcPr>
            <w:tcW w:type="dxa" w:w="5040"/>
            <w:tcBorders>
              <w:top w:val="single" w:sz="6" w:color="D9D9D9"/>
              <w:left w:val="single" w:sz="6" w:color="D9D9D9"/>
              <w:bottom w:val="single" w:sz="6" w:color="D9D9D9"/>
              <w:right w:val="single" w:sz="6" w:color="D9D9D9"/>
              <w:insideH w:val="single" w:sz="6" w:color="D9D9D9"/>
              <w:insideV w:val="single" w:sz="6" w:color="D9D9D9"/>
            </w:tcBorders>
            <w:vAlign w:val="center"/>
          </w:tcPr>
          <w:p>
            <w:r>
              <w:t>3 hours 58 minutes 40 seconds</w:t>
            </w:r>
          </w:p>
        </w:tc>
      </w:tr>
      <w:tr>
        <w:tc>
          <w:tcPr>
            <w:tcW w:type="dxa" w:w="5040"/>
            <w:tcBorders>
              <w:top w:val="single" w:sz="6" w:color="D9D9D9"/>
              <w:left w:val="single" w:sz="6" w:color="D9D9D9"/>
              <w:bottom w:val="single" w:sz="6" w:color="D9D9D9"/>
              <w:right w:val="single" w:sz="6" w:color="D9D9D9"/>
              <w:insideH w:val="single" w:sz="6" w:color="D9D9D9"/>
              <w:insideV w:val="single" w:sz="6" w:color="D9D9D9"/>
            </w:tcBorders>
            <w:vAlign w:val="center"/>
          </w:tcPr>
          <w:p>
            <w:r>
              <w:rPr>
                <w:b/>
              </w:rPr>
              <w:t>Next action</w:t>
            </w:r>
          </w:p>
        </w:tc>
        <w:tc>
          <w:tcPr>
            <w:tcW w:type="dxa" w:w="5040"/>
            <w:tcBorders>
              <w:top w:val="single" w:sz="6" w:color="D9D9D9"/>
              <w:left w:val="single" w:sz="6" w:color="D9D9D9"/>
              <w:bottom w:val="single" w:sz="6" w:color="D9D9D9"/>
              <w:right w:val="single" w:sz="6" w:color="D9D9D9"/>
              <w:insideH w:val="single" w:sz="6" w:color="D9D9D9"/>
              <w:insideV w:val="single" w:sz="6" w:color="D9D9D9"/>
            </w:tcBorders>
            <w:vAlign w:val="center"/>
          </w:tcPr>
          <w:p>
            <w:r>
              <w:t>Apply the bright-propulsion drum standard to Song 9 while preserving its established arrangement and vocal space.</w:t>
            </w:r>
          </w:p>
        </w:tc>
      </w:tr>
    </w:tbl>
    <w:p>
      <w:r>
        <w:br w:type="page"/>
      </w:r>
    </w:p>
    <w:p>
      <w:pPr>
        <w:pStyle w:val="Heading1"/>
      </w:pPr>
      <w:r>
        <w:t>SONG 9 BRIGHT-PROPULSION DRUM CHECKPOINT v27</w:t>
      </w:r>
    </w:p>
    <w:p>
      <w:r>
        <w:t>Walk in the Light now has a complete original drum performance across all 17 measures. Approved lyrics, melody, harmony, form, tempo, tuning architecture, and all 23 non-drum parts remain unchanged. The arrangement uses articulate kick motion, alternating hat-and-ride energy, melodic tom lifts, and controlled bright crashes to satisfy the Album Energy Map’s bright-propulsion role without saturating the low end.</w:t>
      </w:r>
    </w:p>
    <w:p>
      <w:pPr>
        <w:pStyle w:val="Heading2"/>
      </w:pPr>
      <w:r>
        <w:t>1. Completed Work</w:t>
      </w:r>
    </w:p>
    <w:p>
      <w:pPr>
        <w:pStyle w:val="ListBullet"/>
      </w:pPr>
      <w:r>
        <w:t>Rewrote 17/17 Drum Kit measures with 319 timed events and exact bar completion.</w:t>
      </w:r>
    </w:p>
    <w:p>
      <w:pPr>
        <w:pStyle w:val="ListBullet"/>
      </w:pPr>
      <w:r>
        <w:t>Used 21 of 23 available colors with two kicks, two snares, six tuned toms, alternating hat and ride, contrasting crashes, splash, china, blocks, chime, and electronic color.</w:t>
      </w:r>
    </w:p>
    <w:p>
      <w:pPr>
        <w:pStyle w:val="ListBullet"/>
      </w:pPr>
      <w:r>
        <w:t>Built articulate verse propulsion, stronger chorus kick/bass lock, melodic tom lifts, and a definite ensemble ending while preserving vocal space.</w:t>
      </w:r>
    </w:p>
    <w:p>
      <w:pPr>
        <w:pStyle w:val="ListBullet"/>
      </w:pPr>
      <w:r>
        <w:t>Applied deterministic onset humanization within plus or minus 7 milliseconds and controlled velocity variation.</w:t>
      </w:r>
    </w:p>
    <w:p>
      <w:pPr>
        <w:pStyle w:val="ListBullet"/>
      </w:pPr>
      <w:r>
        <w:t>Used A4=432 architecture with 396 Hz rise, 528 Hz peak, 432 Hz release cues, 144.163 Hz D3 tom resonance, and 1728/2592 Hz chime components.</w:t>
      </w:r>
    </w:p>
    <w:p>
      <w:pPr>
        <w:pStyle w:val="Heading2"/>
      </w:pPr>
      <w:r>
        <w:t>2. Verification</w:t>
      </w:r>
    </w:p>
    <w:tbl>
      <w:tblPr>
        <w:tblStyle w:val="TableGrid"/>
        <w:tblW w:type="auto" w:w="0"/>
        <w:tblLook w:firstColumn="1" w:firstRow="1" w:lastColumn="0" w:lastRow="0" w:noHBand="0" w:noVBand="1" w:val="04A0"/>
      </w:tblPr>
      <w:tblGrid>
        <w:gridCol w:w="3360"/>
        <w:gridCol w:w="3360"/>
        <w:gridCol w:w="3360"/>
      </w:tblGrid>
      <w:tr>
        <w:tc>
          <w:tcPr>
            <w:tcW w:type="dxa" w:w="3360"/>
            <w:tcBorders>
              <w:top w:val="single" w:sz="6" w:color="D9D9D9"/>
              <w:left w:val="single" w:sz="6" w:color="D9D9D9"/>
              <w:bottom w:val="single" w:sz="6" w:color="D9D9D9"/>
              <w:right w:val="single" w:sz="6" w:color="D9D9D9"/>
              <w:insideH w:val="single" w:sz="6" w:color="D9D9D9"/>
              <w:insideV w:val="single" w:sz="6" w:color="D9D9D9"/>
            </w:tcBorders>
            <w:shd w:fill="1F4E78"/>
            <w:vAlign w:val="center"/>
          </w:tcPr>
          <w:p>
            <w:r>
              <w:rPr>
                <w:b/>
                <w:color w:val="FFFFFF"/>
                <w:sz w:val="18"/>
              </w:rPr>
              <w:t>Test</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shd w:fill="1F4E78"/>
            <w:vAlign w:val="center"/>
          </w:tcPr>
          <w:p>
            <w:r>
              <w:rPr>
                <w:b/>
                <w:color w:val="FFFFFF"/>
                <w:sz w:val="18"/>
              </w:rPr>
              <w:t>Result</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shd w:fill="1F4E78"/>
            <w:vAlign w:val="center"/>
          </w:tcPr>
          <w:p>
            <w:r>
              <w:rPr>
                <w:b/>
                <w:color w:val="FFFFFF"/>
                <w:sz w:val="18"/>
              </w:rPr>
              <w:t>Status</w:t>
            </w:r>
          </w:p>
        </w:tc>
      </w:tr>
      <w:tr>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r>
              <w:t>MusicXML drum measures</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pPr>
              <w:jc w:val="center"/>
            </w:pPr>
            <w:r>
              <w:t>17 / 17</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pPr>
              <w:jc w:val="center"/>
            </w:pPr>
            <w:r>
              <w:t>PASS</w:t>
            </w:r>
          </w:p>
        </w:tc>
      </w:tr>
      <w:tr>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r>
              <w:t>Measure-fill errors</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pPr>
              <w:jc w:val="center"/>
            </w:pPr>
            <w:r>
              <w:t>0</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pPr>
              <w:jc w:val="center"/>
            </w:pPr>
            <w:r>
              <w:t>PASS</w:t>
            </w:r>
          </w:p>
        </w:tc>
      </w:tr>
      <w:tr>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r>
              <w:t>Drum MIDI events</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pPr>
              <w:jc w:val="center"/>
            </w:pPr>
            <w:r>
              <w:t>319</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pPr>
              <w:jc w:val="center"/>
            </w:pPr>
            <w:r>
              <w:t>PASS</w:t>
            </w:r>
          </w:p>
        </w:tc>
      </w:tr>
      <w:tr>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r>
              <w:t>Purposeful palette</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pPr>
              <w:jc w:val="center"/>
            </w:pPr>
            <w:r>
              <w:t>21 / 23 colors</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pPr>
              <w:jc w:val="center"/>
            </w:pPr>
            <w:r>
              <w:t>PASS</w:t>
            </w:r>
          </w:p>
        </w:tc>
      </w:tr>
      <w:tr>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r>
              <w:t>MIDI tracks preserved</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pPr>
              <w:jc w:val="center"/>
            </w:pPr>
            <w:r>
              <w:t>25 / 25</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pPr>
              <w:jc w:val="center"/>
            </w:pPr>
            <w:r>
              <w:t>PASS</w:t>
            </w:r>
          </w:p>
        </w:tc>
      </w:tr>
      <w:tr>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r>
              <w:t>Non-drum parts preserved</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pPr>
              <w:jc w:val="center"/>
            </w:pPr>
            <w:r>
              <w:t>23 / 23</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pPr>
              <w:jc w:val="center"/>
            </w:pPr>
            <w:r>
              <w:t>PASS</w:t>
            </w:r>
          </w:p>
        </w:tc>
      </w:tr>
      <w:tr>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r>
              <w:t>Stem format</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pPr>
              <w:jc w:val="center"/>
            </w:pPr>
            <w:r>
              <w:t>PCM 16-bit 48 kHz stereo</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pPr>
              <w:jc w:val="center"/>
            </w:pPr>
            <w:r>
              <w:t>PASS</w:t>
            </w:r>
          </w:p>
        </w:tc>
      </w:tr>
      <w:tr>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r>
              <w:t>Stem duration</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pPr>
              <w:jc w:val="center"/>
            </w:pPr>
            <w:r>
              <w:t>36.576271 seconds</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pPr>
              <w:jc w:val="center"/>
            </w:pPr>
            <w:r>
              <w:t>PASS</w:t>
            </w:r>
          </w:p>
        </w:tc>
      </w:tr>
      <w:tr>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r>
              <w:t>Peak level</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pPr>
              <w:jc w:val="center"/>
            </w:pPr>
            <w:r>
              <w:t>-6.000478 dBFS</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tcPr>
          <w:p>
            <w:pPr>
              <w:jc w:val="center"/>
            </w:pPr>
            <w:r>
              <w:t>PASS; no clipping</w:t>
            </w:r>
          </w:p>
        </w:tc>
      </w:tr>
      <w:tr>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r>
              <w:t>Emotional-role check</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pPr>
              <w:jc w:val="center"/>
            </w:pPr>
            <w:r>
              <w:t>Bright propulsion / intensity 4</w:t>
            </w:r>
          </w:p>
        </w:tc>
        <w:tc>
          <w:tcPr>
            <w:tcW w:type="dxa" w:w="3360"/>
            <w:tcBorders>
              <w:top w:val="single" w:sz="6" w:color="D9D9D9"/>
              <w:left w:val="single" w:sz="6" w:color="D9D9D9"/>
              <w:bottom w:val="single" w:sz="6" w:color="D9D9D9"/>
              <w:right w:val="single" w:sz="6" w:color="D9D9D9"/>
              <w:insideH w:val="single" w:sz="6" w:color="D9D9D9"/>
              <w:insideV w:val="single" w:sz="6" w:color="D9D9D9"/>
            </w:tcBorders>
            <w:vAlign w:val="center"/>
            <w:shd w:fill="EAF2F8"/>
          </w:tcPr>
          <w:p>
            <w:pPr>
              <w:jc w:val="center"/>
            </w:pPr>
            <w:r>
              <w:t>PASS</w:t>
            </w:r>
          </w:p>
        </w:tc>
      </w:tr>
    </w:tbl>
    <w:p>
      <w:pPr>
        <w:pStyle w:val="Heading2"/>
      </w:pPr>
      <w:r>
        <w:t>3. Exact Album Progress</w:t>
      </w:r>
    </w:p>
    <w:p>
      <w:pPr>
        <w:pStyle w:val="ListBullet"/>
      </w:pPr>
      <w:r>
        <w:t>Written song and lyric/form entries: 27 / 27.</w:t>
      </w:r>
    </w:p>
    <w:p>
      <w:pPr>
        <w:pStyle w:val="ListBullet"/>
      </w:pPr>
      <w:r>
        <w:t>Full 24-part MusicXML scores passing established timing/range checks: 27 / 27.</w:t>
      </w:r>
    </w:p>
    <w:p>
      <w:pPr>
        <w:pStyle w:val="ListBullet"/>
      </w:pPr>
      <w:r>
        <w:t>Multitrack MIDI reconstructions: 27 / 27.</w:t>
      </w:r>
    </w:p>
    <w:p>
      <w:pPr>
        <w:pStyle w:val="ListBullet"/>
      </w:pPr>
      <w:r>
        <w:t>Intentional expanded drum treatments: 9 / 27 songs.</w:t>
      </w:r>
    </w:p>
    <w:p>
      <w:pPr>
        <w:pStyle w:val="ListBullet"/>
      </w:pPr>
      <w:r>
        <w:t>Verified isolated upgraded drum stems: 9 / 27 songs.</w:t>
      </w:r>
    </w:p>
    <w:p>
      <w:pPr>
        <w:pStyle w:val="ListBullet"/>
      </w:pPr>
      <w:r>
        <w:t>Complete synchronized isolated stem sets: 0 / 27 verified.</w:t>
      </w:r>
    </w:p>
    <w:p>
      <w:pPr>
        <w:pStyle w:val="ListBullet"/>
      </w:pPr>
      <w:r>
        <w:t>Genuinely sung lead-vocal and choir performances: 0 / 27 verified.</w:t>
      </w:r>
    </w:p>
    <w:p>
      <w:pPr>
        <w:pStyle w:val="ListBullet"/>
      </w:pPr>
      <w:r>
        <w:t>Fully release-ready songs frozen: 0 / 27.</w:t>
      </w:r>
    </w:p>
    <w:p>
      <w:pPr>
        <w:pStyle w:val="Heading2"/>
      </w:pPr>
      <w:r>
        <w:t>4. Open Gates and Next Action</w:t>
      </w:r>
    </w:p>
    <w:p>
      <w:pPr>
        <w:pStyle w:val="ListBullet"/>
      </w:pPr>
      <w:r>
        <w:t>Songs 10–27 still require song-specific drum writing and verification.</w:t>
      </w:r>
    </w:p>
    <w:p>
      <w:pPr>
        <w:pStyle w:val="ListBullet"/>
      </w:pPr>
      <w:r>
        <w:t>The Song 9 stem passes automated checks but still requires human listening and in-mix masking approval.</w:t>
      </w:r>
    </w:p>
    <w:p>
      <w:pPr>
        <w:pStyle w:val="ListBullet"/>
      </w:pPr>
      <w:r>
        <w:t>Genuinely sung vocals, synchronized stems, final mixes, intelligibility review, and release approval remain open.</w:t>
      </w:r>
    </w:p>
    <w:tbl>
      <w:tblPr>
        <w:tblStyle w:val="TableGrid"/>
        <w:tblW w:type="auto" w:w="0"/>
        <w:tblLook w:firstColumn="1" w:firstRow="1" w:lastColumn="0" w:lastRow="0" w:noHBand="0" w:noVBand="1" w:val="04A0"/>
      </w:tblPr>
      <w:tblGrid>
        <w:gridCol w:w="5040"/>
        <w:gridCol w:w="5040"/>
      </w:tblGrid>
      <w:tr>
        <w:tc>
          <w:tcPr>
            <w:tcW w:type="dxa" w:w="5040"/>
            <w:tcBorders>
              <w:top w:val="single" w:sz="6" w:color="D9D9D9"/>
              <w:left w:val="single" w:sz="6" w:color="D9D9D9"/>
              <w:bottom w:val="single" w:sz="6" w:color="D9D9D9"/>
              <w:right w:val="single" w:sz="6" w:color="D9D9D9"/>
              <w:insideH w:val="single" w:sz="6" w:color="D9D9D9"/>
              <w:insideV w:val="single" w:sz="6" w:color="D9D9D9"/>
            </w:tcBorders>
            <w:vAlign w:val="center"/>
          </w:tcPr>
          <w:p>
            <w:r>
              <w:rPr>
                <w:b/>
              </w:rPr>
              <w:t>Toronto checkpoint</w:t>
            </w:r>
          </w:p>
        </w:tc>
        <w:tc>
          <w:tcPr>
            <w:tcW w:type="dxa" w:w="5040"/>
            <w:tcBorders>
              <w:top w:val="single" w:sz="6" w:color="D9D9D9"/>
              <w:left w:val="single" w:sz="6" w:color="D9D9D9"/>
              <w:bottom w:val="single" w:sz="6" w:color="D9D9D9"/>
              <w:right w:val="single" w:sz="6" w:color="D9D9D9"/>
              <w:insideH w:val="single" w:sz="6" w:color="D9D9D9"/>
              <w:insideV w:val="single" w:sz="6" w:color="D9D9D9"/>
            </w:tcBorders>
            <w:vAlign w:val="center"/>
          </w:tcPr>
          <w:p>
            <w:r>
              <w:t>September 9, 2026 at 2:00:08 PM</w:t>
            </w:r>
          </w:p>
        </w:tc>
      </w:tr>
      <w:tr>
        <w:tc>
          <w:tcPr>
            <w:tcW w:type="dxa" w:w="5040"/>
            <w:tcBorders>
              <w:top w:val="single" w:sz="6" w:color="D9D9D9"/>
              <w:left w:val="single" w:sz="6" w:color="D9D9D9"/>
              <w:bottom w:val="single" w:sz="6" w:color="D9D9D9"/>
              <w:right w:val="single" w:sz="6" w:color="D9D9D9"/>
              <w:insideH w:val="single" w:sz="6" w:color="D9D9D9"/>
              <w:insideV w:val="single" w:sz="6" w:color="D9D9D9"/>
            </w:tcBorders>
            <w:vAlign w:val="center"/>
          </w:tcPr>
          <w:p>
            <w:r>
              <w:rPr>
                <w:b/>
              </w:rPr>
              <w:t>Completion target</w:t>
            </w:r>
          </w:p>
        </w:tc>
        <w:tc>
          <w:tcPr>
            <w:tcW w:type="dxa" w:w="5040"/>
            <w:tcBorders>
              <w:top w:val="single" w:sz="6" w:color="D9D9D9"/>
              <w:left w:val="single" w:sz="6" w:color="D9D9D9"/>
              <w:bottom w:val="single" w:sz="6" w:color="D9D9D9"/>
              <w:right w:val="single" w:sz="6" w:color="D9D9D9"/>
              <w:insideH w:val="single" w:sz="6" w:color="D9D9D9"/>
              <w:insideV w:val="single" w:sz="6" w:color="D9D9D9"/>
            </w:tcBorders>
            <w:vAlign w:val="center"/>
          </w:tcPr>
          <w:p>
            <w:r>
              <w:t>September 9, 2026 at 5:00:00 PM America/Toronto</w:t>
            </w:r>
          </w:p>
        </w:tc>
      </w:tr>
      <w:tr>
        <w:tc>
          <w:tcPr>
            <w:tcW w:type="dxa" w:w="5040"/>
            <w:tcBorders>
              <w:top w:val="single" w:sz="6" w:color="D9D9D9"/>
              <w:left w:val="single" w:sz="6" w:color="D9D9D9"/>
              <w:bottom w:val="single" w:sz="6" w:color="D9D9D9"/>
              <w:right w:val="single" w:sz="6" w:color="D9D9D9"/>
              <w:insideH w:val="single" w:sz="6" w:color="D9D9D9"/>
              <w:insideV w:val="single" w:sz="6" w:color="D9D9D9"/>
            </w:tcBorders>
            <w:vAlign w:val="center"/>
          </w:tcPr>
          <w:p>
            <w:r>
              <w:rPr>
                <w:b/>
              </w:rPr>
              <w:t>Time remaining at checkpoint</w:t>
            </w:r>
          </w:p>
        </w:tc>
        <w:tc>
          <w:tcPr>
            <w:tcW w:type="dxa" w:w="5040"/>
            <w:tcBorders>
              <w:top w:val="single" w:sz="6" w:color="D9D9D9"/>
              <w:left w:val="single" w:sz="6" w:color="D9D9D9"/>
              <w:bottom w:val="single" w:sz="6" w:color="D9D9D9"/>
              <w:right w:val="single" w:sz="6" w:color="D9D9D9"/>
              <w:insideH w:val="single" w:sz="6" w:color="D9D9D9"/>
              <w:insideV w:val="single" w:sz="6" w:color="D9D9D9"/>
            </w:tcBorders>
            <w:vAlign w:val="center"/>
          </w:tcPr>
          <w:p>
            <w:r>
              <w:t>2 hours 59 minutes 52 seconds</w:t>
            </w:r>
          </w:p>
        </w:tc>
      </w:tr>
      <w:tr>
        <w:tc>
          <w:tcPr>
            <w:tcW w:type="dxa" w:w="5040"/>
            <w:tcBorders>
              <w:top w:val="single" w:sz="6" w:color="D9D9D9"/>
              <w:left w:val="single" w:sz="6" w:color="D9D9D9"/>
              <w:bottom w:val="single" w:sz="6" w:color="D9D9D9"/>
              <w:right w:val="single" w:sz="6" w:color="D9D9D9"/>
              <w:insideH w:val="single" w:sz="6" w:color="D9D9D9"/>
              <w:insideV w:val="single" w:sz="6" w:color="D9D9D9"/>
            </w:tcBorders>
            <w:vAlign w:val="center"/>
          </w:tcPr>
          <w:p>
            <w:r>
              <w:rPr>
                <w:b/>
              </w:rPr>
              <w:t>Next action</w:t>
            </w:r>
          </w:p>
        </w:tc>
        <w:tc>
          <w:tcPr>
            <w:tcW w:type="dxa" w:w="5040"/>
            <w:tcBorders>
              <w:top w:val="single" w:sz="6" w:color="D9D9D9"/>
              <w:left w:val="single" w:sz="6" w:color="D9D9D9"/>
              <w:bottom w:val="single" w:sz="6" w:color="D9D9D9"/>
              <w:right w:val="single" w:sz="6" w:color="D9D9D9"/>
              <w:insideH w:val="single" w:sz="6" w:color="D9D9D9"/>
              <w:insideV w:val="single" w:sz="6" w:color="D9D9D9"/>
            </w:tcBorders>
            <w:vAlign w:val="center"/>
          </w:tcPr>
          <w:p>
            <w:r>
              <w:t>Apply the repentant-center drum standard to Song 10 while preserving its established arrangement and vocal space.</w:t>
            </w:r>
          </w:p>
        </w:tc>
      </w:tr>
    </w:tbl>
    <w:p>
      <w:r>
        <w:br w:type="page"/>
      </w:r>
    </w:p>
    <w:p>
      <w:pPr>
        <w:pStyle w:val="Title"/>
        <w:jc w:val="center"/>
      </w:pPr>
      <w:r>
        <w:rPr>
          <w:color w:val="000000"/>
        </w:rPr>
        <w:t>Song 10 Drum Performance Checkpoint</w:t>
      </w:r>
    </w:p>
    <w:p>
      <w:r>
        <w:rPr>
          <w:b/>
        </w:rPr>
        <w:t xml:space="preserve">Checkpoint time: </w:t>
      </w:r>
      <w:r>
        <w:t>September 9, 2026, 3:57:57 PM Toronto</w:t>
      </w:r>
    </w:p>
    <w:p>
      <w:r>
        <w:rPr>
          <w:b/>
        </w:rPr>
        <w:t xml:space="preserve">Target status: </w:t>
      </w:r>
      <w:r>
        <w:t>1 hour, 2 minutes, 3 seconds remained to the September 9, 2026, 5:00 PM target.</w:t>
      </w:r>
    </w:p>
    <w:p>
      <w:r>
        <w:t>Song 10, Return to Yahweh, now has an expanded drum performance that supports its role as the album’s repentant center. The locked composition and all lyric-bearing and non-drum parts remain unchanged. The arrangement uses deliberate space before the chorus and ending, followed by a low, grounded final cadence.</w:t>
      </w:r>
    </w:p>
    <w:p>
      <w:pPr>
        <w:pStyle w:val="Heading1"/>
      </w:pPr>
      <w:r>
        <w:t>Verified production work</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360"/>
        <w:gridCol w:w="3360"/>
        <w:gridCol w:w="3360"/>
      </w:tblGrid>
      <w:tr>
        <w:tc>
          <w:tcPr>
            <w:tcW w:type="dxa" w:w="3240"/>
            <w:shd w:fill="D9EAF7"/>
            <w:vAlign w:val="center"/>
          </w:tcPr>
          <w:p>
            <w:r>
              <w:rPr>
                <w:b/>
                <w:color w:val="000000"/>
              </w:rPr>
              <w:t>Artifact or test</w:t>
            </w:r>
          </w:p>
        </w:tc>
        <w:tc>
          <w:tcPr>
            <w:tcW w:type="dxa" w:w="3240"/>
            <w:shd w:fill="D9EAF7"/>
            <w:vAlign w:val="center"/>
          </w:tcPr>
          <w:p>
            <w:r>
              <w:rPr>
                <w:b/>
                <w:color w:val="000000"/>
              </w:rPr>
              <w:t>Verified result</w:t>
            </w:r>
          </w:p>
        </w:tc>
        <w:tc>
          <w:tcPr>
            <w:tcW w:type="dxa" w:w="3096"/>
            <w:shd w:fill="D9EAF7"/>
            <w:vAlign w:val="center"/>
          </w:tcPr>
          <w:p>
            <w:r>
              <w:rPr>
                <w:b/>
                <w:color w:val="000000"/>
              </w:rPr>
              <w:t>Gate status</w:t>
            </w:r>
          </w:p>
        </w:tc>
      </w:tr>
      <w:tr>
        <w:tc>
          <w:tcPr>
            <w:tcW w:type="dxa" w:w="3240"/>
            <w:vAlign w:val="center"/>
          </w:tcPr>
          <w:p>
            <w:pPr>
              <w:spacing w:after="0"/>
            </w:pPr>
            <w:r>
              <w:rPr>
                <w:sz w:val="18"/>
              </w:rPr>
              <w:t>MusicXML drum score</w:t>
            </w:r>
          </w:p>
        </w:tc>
        <w:tc>
          <w:tcPr>
            <w:tcW w:type="dxa" w:w="3240"/>
            <w:vAlign w:val="center"/>
          </w:tcPr>
          <w:p>
            <w:pPr>
              <w:spacing w:after="0"/>
            </w:pPr>
            <w:r>
              <w:rPr>
                <w:sz w:val="18"/>
              </w:rPr>
              <w:t>19 of 19 measures; 0 fill errors</w:t>
            </w:r>
          </w:p>
        </w:tc>
        <w:tc>
          <w:tcPr>
            <w:tcW w:type="dxa" w:w="3096"/>
            <w:vAlign w:val="center"/>
          </w:tcPr>
          <w:p>
            <w:pPr>
              <w:spacing w:after="0"/>
            </w:pPr>
            <w:r>
              <w:rPr>
                <w:sz w:val="18"/>
              </w:rPr>
              <w:t>PASS</w:t>
            </w:r>
          </w:p>
        </w:tc>
      </w:tr>
      <w:tr>
        <w:tc>
          <w:tcPr>
            <w:tcW w:type="dxa" w:w="3240"/>
            <w:vAlign w:val="center"/>
          </w:tcPr>
          <w:p>
            <w:pPr>
              <w:spacing w:after="0"/>
            </w:pPr>
            <w:r>
              <w:rPr>
                <w:sz w:val="18"/>
              </w:rPr>
              <w:t>Drum performance</w:t>
            </w:r>
          </w:p>
        </w:tc>
        <w:tc>
          <w:tcPr>
            <w:tcW w:type="dxa" w:w="3240"/>
            <w:vAlign w:val="center"/>
          </w:tcPr>
          <w:p>
            <w:pPr>
              <w:spacing w:after="0"/>
            </w:pPr>
            <w:r>
              <w:rPr>
                <w:sz w:val="18"/>
              </w:rPr>
              <w:t>168 humanized note events; 18 selected colors</w:t>
            </w:r>
          </w:p>
        </w:tc>
        <w:tc>
          <w:tcPr>
            <w:tcW w:type="dxa" w:w="3096"/>
            <w:vAlign w:val="center"/>
          </w:tcPr>
          <w:p>
            <w:pPr>
              <w:spacing w:after="0"/>
            </w:pPr>
            <w:r>
              <w:rPr>
                <w:sz w:val="18"/>
              </w:rPr>
              <w:t>PASS</w:t>
            </w:r>
          </w:p>
        </w:tc>
      </w:tr>
      <w:tr>
        <w:tc>
          <w:tcPr>
            <w:tcW w:type="dxa" w:w="3240"/>
            <w:vAlign w:val="center"/>
          </w:tcPr>
          <w:p>
            <w:pPr>
              <w:spacing w:after="0"/>
            </w:pPr>
            <w:r>
              <w:rPr>
                <w:sz w:val="18"/>
              </w:rPr>
              <w:t>MIDI dependency</w:t>
            </w:r>
          </w:p>
        </w:tc>
        <w:tc>
          <w:tcPr>
            <w:tcW w:type="dxa" w:w="3240"/>
            <w:vAlign w:val="center"/>
          </w:tcPr>
          <w:p>
            <w:pPr>
              <w:spacing w:after="0"/>
            </w:pPr>
            <w:r>
              <w:rPr>
                <w:sz w:val="18"/>
              </w:rPr>
              <w:t>25 of 25 tracks preserved</w:t>
            </w:r>
          </w:p>
        </w:tc>
        <w:tc>
          <w:tcPr>
            <w:tcW w:type="dxa" w:w="3096"/>
            <w:vAlign w:val="center"/>
          </w:tcPr>
          <w:p>
            <w:pPr>
              <w:spacing w:after="0"/>
            </w:pPr>
            <w:r>
              <w:rPr>
                <w:sz w:val="18"/>
              </w:rPr>
              <w:t>PASS</w:t>
            </w:r>
          </w:p>
        </w:tc>
      </w:tr>
      <w:tr>
        <w:tc>
          <w:tcPr>
            <w:tcW w:type="dxa" w:w="3240"/>
            <w:vAlign w:val="center"/>
          </w:tcPr>
          <w:p>
            <w:pPr>
              <w:spacing w:after="0"/>
            </w:pPr>
            <w:r>
              <w:rPr>
                <w:sz w:val="18"/>
              </w:rPr>
              <w:t>Locked non drum parts</w:t>
            </w:r>
          </w:p>
        </w:tc>
        <w:tc>
          <w:tcPr>
            <w:tcW w:type="dxa" w:w="3240"/>
            <w:vAlign w:val="center"/>
          </w:tcPr>
          <w:p>
            <w:pPr>
              <w:spacing w:after="0"/>
            </w:pPr>
            <w:r>
              <w:rPr>
                <w:sz w:val="18"/>
              </w:rPr>
              <w:t>23 of 23 preserved</w:t>
            </w:r>
          </w:p>
        </w:tc>
        <w:tc>
          <w:tcPr>
            <w:tcW w:type="dxa" w:w="3096"/>
            <w:vAlign w:val="center"/>
          </w:tcPr>
          <w:p>
            <w:pPr>
              <w:spacing w:after="0"/>
            </w:pPr>
            <w:r>
              <w:rPr>
                <w:sz w:val="18"/>
              </w:rPr>
              <w:t>PASS</w:t>
            </w:r>
          </w:p>
        </w:tc>
      </w:tr>
      <w:tr>
        <w:tc>
          <w:tcPr>
            <w:tcW w:type="dxa" w:w="3240"/>
            <w:vAlign w:val="center"/>
          </w:tcPr>
          <w:p>
            <w:pPr>
              <w:spacing w:after="0"/>
            </w:pPr>
            <w:r>
              <w:rPr>
                <w:sz w:val="18"/>
              </w:rPr>
              <w:t>Dynamic architecture</w:t>
            </w:r>
          </w:p>
        </w:tc>
        <w:tc>
          <w:tcPr>
            <w:tcW w:type="dxa" w:w="3240"/>
            <w:vAlign w:val="center"/>
          </w:tcPr>
          <w:p>
            <w:pPr>
              <w:spacing w:after="0"/>
            </w:pPr>
            <w:r>
              <w:rPr>
                <w:sz w:val="18"/>
              </w:rPr>
              <w:t>Strategic breath measures 8 and 16; grounded cadence</w:t>
            </w:r>
          </w:p>
        </w:tc>
        <w:tc>
          <w:tcPr>
            <w:tcW w:type="dxa" w:w="3096"/>
            <w:vAlign w:val="center"/>
          </w:tcPr>
          <w:p>
            <w:pPr>
              <w:spacing w:after="0"/>
            </w:pPr>
            <w:r>
              <w:rPr>
                <w:sz w:val="18"/>
              </w:rPr>
              <w:t>PASS</w:t>
            </w:r>
          </w:p>
        </w:tc>
      </w:tr>
      <w:tr>
        <w:tc>
          <w:tcPr>
            <w:tcW w:type="dxa" w:w="3240"/>
            <w:vAlign w:val="center"/>
          </w:tcPr>
          <w:p>
            <w:pPr>
              <w:spacing w:after="0"/>
            </w:pPr>
            <w:r>
              <w:rPr>
                <w:sz w:val="18"/>
              </w:rPr>
              <w:t>Isolated drum stem</w:t>
            </w:r>
          </w:p>
        </w:tc>
        <w:tc>
          <w:tcPr>
            <w:tcW w:type="dxa" w:w="3240"/>
            <w:vAlign w:val="center"/>
          </w:tcPr>
          <w:p>
            <w:pPr>
              <w:spacing w:after="0"/>
            </w:pPr>
            <w:r>
              <w:rPr>
                <w:sz w:val="18"/>
              </w:rPr>
              <w:t>53.818 seconds; PCM 16 bit; 48 kHz; stereo</w:t>
            </w:r>
          </w:p>
        </w:tc>
        <w:tc>
          <w:tcPr>
            <w:tcW w:type="dxa" w:w="3096"/>
            <w:vAlign w:val="center"/>
          </w:tcPr>
          <w:p>
            <w:pPr>
              <w:spacing w:after="0"/>
            </w:pPr>
            <w:r>
              <w:rPr>
                <w:sz w:val="18"/>
              </w:rPr>
              <w:t>PASS</w:t>
            </w:r>
          </w:p>
        </w:tc>
      </w:tr>
      <w:tr>
        <w:tc>
          <w:tcPr>
            <w:tcW w:type="dxa" w:w="3240"/>
            <w:vAlign w:val="center"/>
          </w:tcPr>
          <w:p>
            <w:pPr>
              <w:spacing w:after="0"/>
            </w:pPr>
            <w:r>
              <w:rPr>
                <w:sz w:val="18"/>
              </w:rPr>
              <w:t>Audio safety</w:t>
            </w:r>
          </w:p>
        </w:tc>
        <w:tc>
          <w:tcPr>
            <w:tcW w:type="dxa" w:w="3240"/>
            <w:vAlign w:val="center"/>
          </w:tcPr>
          <w:p>
            <w:pPr>
              <w:spacing w:after="0"/>
            </w:pPr>
            <w:r>
              <w:rPr>
                <w:sz w:val="18"/>
              </w:rPr>
              <w:t>Peak minus 7.000286 dBFS; 0 clipped samples</w:t>
            </w:r>
          </w:p>
        </w:tc>
        <w:tc>
          <w:tcPr>
            <w:tcW w:type="dxa" w:w="3096"/>
            <w:vAlign w:val="center"/>
          </w:tcPr>
          <w:p>
            <w:pPr>
              <w:spacing w:after="0"/>
            </w:pPr>
            <w:r>
              <w:rPr>
                <w:sz w:val="18"/>
              </w:rPr>
              <w:t>PASS</w:t>
            </w:r>
          </w:p>
        </w:tc>
      </w:tr>
      <w:tr>
        <w:tc>
          <w:tcPr>
            <w:tcW w:type="dxa" w:w="3240"/>
            <w:vAlign w:val="center"/>
          </w:tcPr>
          <w:p>
            <w:pPr>
              <w:spacing w:after="0"/>
            </w:pPr>
            <w:r>
              <w:rPr>
                <w:sz w:val="18"/>
              </w:rPr>
              <w:t>Tuning and contour</w:t>
            </w:r>
          </w:p>
        </w:tc>
        <w:tc>
          <w:tcPr>
            <w:tcW w:type="dxa" w:w="3240"/>
            <w:vAlign w:val="center"/>
          </w:tcPr>
          <w:p>
            <w:pPr>
              <w:spacing w:after="0"/>
            </w:pPr>
            <w:r>
              <w:rPr>
                <w:sz w:val="18"/>
              </w:rPr>
              <w:t>A4 equals 432 tuned tom resonance and symbolic 144K cues</w:t>
            </w:r>
          </w:p>
        </w:tc>
        <w:tc>
          <w:tcPr>
            <w:tcW w:type="dxa" w:w="3096"/>
            <w:vAlign w:val="center"/>
          </w:tcPr>
          <w:p>
            <w:pPr>
              <w:spacing w:after="0"/>
            </w:pPr>
            <w:r>
              <w:rPr>
                <w:sz w:val="18"/>
              </w:rPr>
              <w:t>PASS</w:t>
            </w:r>
          </w:p>
        </w:tc>
      </w:tr>
    </w:tbl>
    <w:p>
      <w:pPr>
        <w:pStyle w:val="Heading1"/>
      </w:pPr>
      <w:r>
        <w:t>Album status after this checkpoint</w:t>
      </w:r>
    </w:p>
    <w:p>
      <w:pPr>
        <w:pStyle w:val="ListBullet"/>
      </w:pPr>
      <w:r>
        <w:t>Written 24-part score and multitrack MIDI coverage remains 27 of 27 songs.</w:t>
      </w:r>
    </w:p>
    <w:p>
      <w:pPr>
        <w:pStyle w:val="ListBullet"/>
      </w:pPr>
      <w:r>
        <w:t>Expanded drum performance and verified isolated drum stem coverage is now 10 of 27 songs.</w:t>
      </w:r>
    </w:p>
    <w:p>
      <w:pPr>
        <w:pStyle w:val="ListBullet"/>
      </w:pPr>
      <w:r>
        <w:t>Fully aligned complete stem sets remain 0 of 27 songs.</w:t>
      </w:r>
    </w:p>
    <w:p>
      <w:pPr>
        <w:pStyle w:val="ListBullet"/>
      </w:pPr>
      <w:r>
        <w:t>Genuinely sung lead and choir vocal evidence remains 0 of 27 songs.</w:t>
      </w:r>
    </w:p>
    <w:p>
      <w:pPr>
        <w:pStyle w:val="ListBullet"/>
      </w:pPr>
      <w:r>
        <w:t>Fully mixed, mastered, listened, approved, and frozen songs remain 0 of 27 songs.</w:t>
      </w:r>
    </w:p>
    <w:p>
      <w:pPr>
        <w:pStyle w:val="Heading1"/>
      </w:pPr>
      <w:r>
        <w:t>Open gates and next action</w:t>
      </w:r>
    </w:p>
    <w:p>
      <w:r>
        <w:t>Song 10 is not frozen. Its complete instrumental performance, aligned full stem set, genuinely sung vocals, mix, master, masking and intelligibility review, and actual end-to-end listening remain open. The next highest-value unblocked action is the expanded drum performance for Song 11, Rise Above the Stronghold, while preserving its locked composition.</w:t>
      </w:r>
    </w:p>
    <w:p>
      <w:r>
        <w:br w:type="page"/>
      </w:r>
    </w:p>
    <w:p>
      <w:pPr>
        <w:pStyle w:val="Title"/>
        <w:jc w:val="center"/>
      </w:pPr>
      <w:r>
        <w:rPr>
          <w:color w:val="000000"/>
        </w:rPr>
        <w:t>Song 11 Drum Performance Checkpoint</w:t>
      </w:r>
    </w:p>
    <w:p>
      <w:r>
        <w:rPr>
          <w:b/>
        </w:rPr>
        <w:t xml:space="preserve">Checkpoint time: </w:t>
      </w:r>
      <w:r>
        <w:t>September 9, 2026, 4:58:54 PM Toronto</w:t>
      </w:r>
    </w:p>
    <w:p>
      <w:r>
        <w:rPr>
          <w:b/>
        </w:rPr>
        <w:t xml:space="preserve">Target status: </w:t>
      </w:r>
      <w:r>
        <w:t>1 minute, 6 seconds remained to the September 9, 2026, 5:00 PM target.</w:t>
      </w:r>
    </w:p>
    <w:p>
      <w:r>
        <w:t>Song 11, Rise Above the Stronghold, now has an expanded drum performance that fulfills its role as the album’s second hard peak. The locked composition and all lyric-bearing and non-drum parts remain unchanged. Fast double-kick precision and melodic six-tom motion are interrupted by a strategic break in measure 16, allowing the five-measure climax to earn its scale.</w:t>
      </w:r>
    </w:p>
    <w:p>
      <w:pPr>
        <w:pStyle w:val="Heading1"/>
      </w:pPr>
      <w:r>
        <w:t>Verified production work</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360"/>
        <w:gridCol w:w="3360"/>
        <w:gridCol w:w="3360"/>
      </w:tblGrid>
      <w:tr>
        <w:tc>
          <w:tcPr>
            <w:tcW w:type="dxa" w:w="3240"/>
            <w:shd w:fill="D9EAF7"/>
            <w:vAlign w:val="center"/>
          </w:tcPr>
          <w:p>
            <w:r>
              <w:rPr>
                <w:b/>
                <w:color w:val="000000"/>
              </w:rPr>
              <w:t>Artifact or test</w:t>
            </w:r>
          </w:p>
        </w:tc>
        <w:tc>
          <w:tcPr>
            <w:tcW w:type="dxa" w:w="3240"/>
            <w:shd w:fill="D9EAF7"/>
            <w:vAlign w:val="center"/>
          </w:tcPr>
          <w:p>
            <w:r>
              <w:rPr>
                <w:b/>
                <w:color w:val="000000"/>
              </w:rPr>
              <w:t>Verified result</w:t>
            </w:r>
          </w:p>
        </w:tc>
        <w:tc>
          <w:tcPr>
            <w:tcW w:type="dxa" w:w="3096"/>
            <w:shd w:fill="D9EAF7"/>
            <w:vAlign w:val="center"/>
          </w:tcPr>
          <w:p>
            <w:r>
              <w:rPr>
                <w:b/>
                <w:color w:val="000000"/>
              </w:rPr>
              <w:t>Gate status</w:t>
            </w:r>
          </w:p>
        </w:tc>
      </w:tr>
      <w:tr>
        <w:tc>
          <w:tcPr>
            <w:tcW w:type="dxa" w:w="3240"/>
            <w:vAlign w:val="center"/>
          </w:tcPr>
          <w:p>
            <w:pPr>
              <w:spacing w:after="0"/>
            </w:pPr>
            <w:r>
              <w:rPr>
                <w:sz w:val="18"/>
              </w:rPr>
              <w:t>MusicXML drum score</w:t>
            </w:r>
          </w:p>
        </w:tc>
        <w:tc>
          <w:tcPr>
            <w:tcW w:type="dxa" w:w="3240"/>
            <w:vAlign w:val="center"/>
          </w:tcPr>
          <w:p>
            <w:pPr>
              <w:spacing w:after="0"/>
            </w:pPr>
            <w:r>
              <w:rPr>
                <w:sz w:val="18"/>
              </w:rPr>
              <w:t>21 of 21 measures; 0 fill errors</w:t>
            </w:r>
          </w:p>
        </w:tc>
        <w:tc>
          <w:tcPr>
            <w:tcW w:type="dxa" w:w="3096"/>
            <w:vAlign w:val="center"/>
          </w:tcPr>
          <w:p>
            <w:pPr>
              <w:spacing w:after="0"/>
            </w:pPr>
            <w:r>
              <w:rPr>
                <w:sz w:val="18"/>
              </w:rPr>
              <w:t>PASS</w:t>
            </w:r>
          </w:p>
        </w:tc>
      </w:tr>
      <w:tr>
        <w:tc>
          <w:tcPr>
            <w:tcW w:type="dxa" w:w="3240"/>
            <w:vAlign w:val="center"/>
          </w:tcPr>
          <w:p>
            <w:pPr>
              <w:spacing w:after="0"/>
            </w:pPr>
            <w:r>
              <w:rPr>
                <w:sz w:val="18"/>
              </w:rPr>
              <w:t>Drum performance</w:t>
            </w:r>
          </w:p>
        </w:tc>
        <w:tc>
          <w:tcPr>
            <w:tcW w:type="dxa" w:w="3240"/>
            <w:vAlign w:val="center"/>
          </w:tcPr>
          <w:p>
            <w:pPr>
              <w:spacing w:after="0"/>
            </w:pPr>
            <w:r>
              <w:rPr>
                <w:sz w:val="18"/>
              </w:rPr>
              <w:t>425 humanized note events; 22 selected colors</w:t>
            </w:r>
          </w:p>
        </w:tc>
        <w:tc>
          <w:tcPr>
            <w:tcW w:type="dxa" w:w="3096"/>
            <w:vAlign w:val="center"/>
          </w:tcPr>
          <w:p>
            <w:pPr>
              <w:spacing w:after="0"/>
            </w:pPr>
            <w:r>
              <w:rPr>
                <w:sz w:val="18"/>
              </w:rPr>
              <w:t>PASS</w:t>
            </w:r>
          </w:p>
        </w:tc>
      </w:tr>
      <w:tr>
        <w:tc>
          <w:tcPr>
            <w:tcW w:type="dxa" w:w="3240"/>
            <w:vAlign w:val="center"/>
          </w:tcPr>
          <w:p>
            <w:pPr>
              <w:spacing w:after="0"/>
            </w:pPr>
            <w:r>
              <w:rPr>
                <w:sz w:val="18"/>
              </w:rPr>
              <w:t>MIDI dependency</w:t>
            </w:r>
          </w:p>
        </w:tc>
        <w:tc>
          <w:tcPr>
            <w:tcW w:type="dxa" w:w="3240"/>
            <w:vAlign w:val="center"/>
          </w:tcPr>
          <w:p>
            <w:pPr>
              <w:spacing w:after="0"/>
            </w:pPr>
            <w:r>
              <w:rPr>
                <w:sz w:val="18"/>
              </w:rPr>
              <w:t>25 of 25 tracks preserved</w:t>
            </w:r>
          </w:p>
        </w:tc>
        <w:tc>
          <w:tcPr>
            <w:tcW w:type="dxa" w:w="3096"/>
            <w:vAlign w:val="center"/>
          </w:tcPr>
          <w:p>
            <w:pPr>
              <w:spacing w:after="0"/>
            </w:pPr>
            <w:r>
              <w:rPr>
                <w:sz w:val="18"/>
              </w:rPr>
              <w:t>PASS</w:t>
            </w:r>
          </w:p>
        </w:tc>
      </w:tr>
      <w:tr>
        <w:tc>
          <w:tcPr>
            <w:tcW w:type="dxa" w:w="3240"/>
            <w:vAlign w:val="center"/>
          </w:tcPr>
          <w:p>
            <w:pPr>
              <w:spacing w:after="0"/>
            </w:pPr>
            <w:r>
              <w:rPr>
                <w:sz w:val="18"/>
              </w:rPr>
              <w:t>Locked non drum parts</w:t>
            </w:r>
          </w:p>
        </w:tc>
        <w:tc>
          <w:tcPr>
            <w:tcW w:type="dxa" w:w="3240"/>
            <w:vAlign w:val="center"/>
          </w:tcPr>
          <w:p>
            <w:pPr>
              <w:spacing w:after="0"/>
            </w:pPr>
            <w:r>
              <w:rPr>
                <w:sz w:val="18"/>
              </w:rPr>
              <w:t>23 of 23 preserved</w:t>
            </w:r>
          </w:p>
        </w:tc>
        <w:tc>
          <w:tcPr>
            <w:tcW w:type="dxa" w:w="3096"/>
            <w:vAlign w:val="center"/>
          </w:tcPr>
          <w:p>
            <w:pPr>
              <w:spacing w:after="0"/>
            </w:pPr>
            <w:r>
              <w:rPr>
                <w:sz w:val="18"/>
              </w:rPr>
              <w:t>PASS</w:t>
            </w:r>
          </w:p>
        </w:tc>
      </w:tr>
      <w:tr>
        <w:tc>
          <w:tcPr>
            <w:tcW w:type="dxa" w:w="3240"/>
            <w:vAlign w:val="center"/>
          </w:tcPr>
          <w:p>
            <w:pPr>
              <w:spacing w:after="0"/>
            </w:pPr>
            <w:r>
              <w:rPr>
                <w:sz w:val="18"/>
              </w:rPr>
              <w:t>Dynamic architecture</w:t>
            </w:r>
          </w:p>
        </w:tc>
        <w:tc>
          <w:tcPr>
            <w:tcW w:type="dxa" w:w="3240"/>
            <w:vAlign w:val="center"/>
          </w:tcPr>
          <w:p>
            <w:pPr>
              <w:spacing w:after="0"/>
            </w:pPr>
            <w:r>
              <w:rPr>
                <w:sz w:val="18"/>
              </w:rPr>
              <w:t>Strategic break at measure 16; earned five measure climax</w:t>
            </w:r>
          </w:p>
        </w:tc>
        <w:tc>
          <w:tcPr>
            <w:tcW w:type="dxa" w:w="3096"/>
            <w:vAlign w:val="center"/>
          </w:tcPr>
          <w:p>
            <w:pPr>
              <w:spacing w:after="0"/>
            </w:pPr>
            <w:r>
              <w:rPr>
                <w:sz w:val="18"/>
              </w:rPr>
              <w:t>PASS</w:t>
            </w:r>
          </w:p>
        </w:tc>
      </w:tr>
      <w:tr>
        <w:tc>
          <w:tcPr>
            <w:tcW w:type="dxa" w:w="3240"/>
            <w:vAlign w:val="center"/>
          </w:tcPr>
          <w:p>
            <w:pPr>
              <w:spacing w:after="0"/>
            </w:pPr>
            <w:r>
              <w:rPr>
                <w:sz w:val="18"/>
              </w:rPr>
              <w:t>Isolated drum stem</w:t>
            </w:r>
          </w:p>
        </w:tc>
        <w:tc>
          <w:tcPr>
            <w:tcW w:type="dxa" w:w="3240"/>
            <w:vAlign w:val="center"/>
          </w:tcPr>
          <w:p>
            <w:pPr>
              <w:spacing w:after="0"/>
            </w:pPr>
            <w:r>
              <w:rPr>
                <w:sz w:val="18"/>
              </w:rPr>
              <w:t>40.182 seconds; PCM 16 bit; 48 kHz; stereo</w:t>
            </w:r>
          </w:p>
        </w:tc>
        <w:tc>
          <w:tcPr>
            <w:tcW w:type="dxa" w:w="3096"/>
            <w:vAlign w:val="center"/>
          </w:tcPr>
          <w:p>
            <w:pPr>
              <w:spacing w:after="0"/>
            </w:pPr>
            <w:r>
              <w:rPr>
                <w:sz w:val="18"/>
              </w:rPr>
              <w:t>PASS</w:t>
            </w:r>
          </w:p>
        </w:tc>
      </w:tr>
      <w:tr>
        <w:tc>
          <w:tcPr>
            <w:tcW w:type="dxa" w:w="3240"/>
            <w:vAlign w:val="center"/>
          </w:tcPr>
          <w:p>
            <w:pPr>
              <w:spacing w:after="0"/>
            </w:pPr>
            <w:r>
              <w:rPr>
                <w:sz w:val="18"/>
              </w:rPr>
              <w:t>Audio safety</w:t>
            </w:r>
          </w:p>
        </w:tc>
        <w:tc>
          <w:tcPr>
            <w:tcW w:type="dxa" w:w="3240"/>
            <w:vAlign w:val="center"/>
          </w:tcPr>
          <w:p>
            <w:pPr>
              <w:spacing w:after="0"/>
            </w:pPr>
            <w:r>
              <w:rPr>
                <w:sz w:val="18"/>
              </w:rPr>
              <w:t>Peak minus 6.000213 dBFS; 0 clipped samples</w:t>
            </w:r>
          </w:p>
        </w:tc>
        <w:tc>
          <w:tcPr>
            <w:tcW w:type="dxa" w:w="3096"/>
            <w:vAlign w:val="center"/>
          </w:tcPr>
          <w:p>
            <w:pPr>
              <w:spacing w:after="0"/>
            </w:pPr>
            <w:r>
              <w:rPr>
                <w:sz w:val="18"/>
              </w:rPr>
              <w:t>PASS</w:t>
            </w:r>
          </w:p>
        </w:tc>
      </w:tr>
      <w:tr>
        <w:tc>
          <w:tcPr>
            <w:tcW w:type="dxa" w:w="3240"/>
            <w:vAlign w:val="center"/>
          </w:tcPr>
          <w:p>
            <w:pPr>
              <w:spacing w:after="0"/>
            </w:pPr>
            <w:r>
              <w:rPr>
                <w:sz w:val="18"/>
              </w:rPr>
              <w:t>Tuning and contour</w:t>
            </w:r>
          </w:p>
        </w:tc>
        <w:tc>
          <w:tcPr>
            <w:tcW w:type="dxa" w:w="3240"/>
            <w:vAlign w:val="center"/>
          </w:tcPr>
          <w:p>
            <w:pPr>
              <w:spacing w:after="0"/>
            </w:pPr>
            <w:r>
              <w:rPr>
                <w:sz w:val="18"/>
              </w:rPr>
              <w:t>A4 equals 432 tuned tom resonance and symbolic 144K cues</w:t>
            </w:r>
          </w:p>
        </w:tc>
        <w:tc>
          <w:tcPr>
            <w:tcW w:type="dxa" w:w="3096"/>
            <w:vAlign w:val="center"/>
          </w:tcPr>
          <w:p>
            <w:pPr>
              <w:spacing w:after="0"/>
            </w:pPr>
            <w:r>
              <w:rPr>
                <w:sz w:val="18"/>
              </w:rPr>
              <w:t>PASS</w:t>
            </w:r>
          </w:p>
        </w:tc>
      </w:tr>
    </w:tbl>
    <w:p>
      <w:pPr>
        <w:pStyle w:val="Heading1"/>
      </w:pPr>
      <w:r>
        <w:t>Album status after this checkpoint</w:t>
      </w:r>
    </w:p>
    <w:p>
      <w:pPr>
        <w:pStyle w:val="ListBullet"/>
      </w:pPr>
      <w:r>
        <w:t>Written 24-part score and multitrack MIDI coverage remains 27 of 27 songs.</w:t>
      </w:r>
    </w:p>
    <w:p>
      <w:pPr>
        <w:pStyle w:val="ListBullet"/>
      </w:pPr>
      <w:r>
        <w:t>Expanded drum performance and verified isolated drum stem coverage is now 11 of 27 songs.</w:t>
      </w:r>
    </w:p>
    <w:p>
      <w:pPr>
        <w:pStyle w:val="ListBullet"/>
      </w:pPr>
      <w:r>
        <w:t>Fully aligned complete stem sets remain 0 of 27 songs.</w:t>
      </w:r>
    </w:p>
    <w:p>
      <w:pPr>
        <w:pStyle w:val="ListBullet"/>
      </w:pPr>
      <w:r>
        <w:t>Genuinely sung lead and choir vocal evidence remains 0 of 27 songs.</w:t>
      </w:r>
    </w:p>
    <w:p>
      <w:pPr>
        <w:pStyle w:val="ListBullet"/>
      </w:pPr>
      <w:r>
        <w:t>Fully mixed, mastered, listened, approved, and frozen songs remain 0 of 27 songs.</w:t>
      </w:r>
    </w:p>
    <w:p>
      <w:pPr>
        <w:pStyle w:val="Heading1"/>
      </w:pPr>
      <w:r>
        <w:t>Open gates and next action</w:t>
      </w:r>
    </w:p>
    <w:p>
      <w:r>
        <w:t>Song 11 is not frozen. Its complete instrumental performance, aligned full stem set, genuinely sung vocals, mix, master, masking and intelligibility review, and actual end-to-end listening remain open. The next highest-value unblocked action is the expanded drum performance for Song 12, Good Spirits Be With You, while preserving its locked composition.</w:t>
      </w:r>
    </w:p>
    <w:p>
      <w:r>
        <w:br w:type="page"/>
      </w:r>
    </w:p>
    <w:p>
      <w:pPr>
        <w:pStyle w:val="Title"/>
        <w:jc w:val="center"/>
      </w:pPr>
      <w:r>
        <w:rPr>
          <w:color w:val="000000"/>
        </w:rPr>
        <w:t>Song 12 Drum Performance Checkpoint</w:t>
      </w:r>
    </w:p>
    <w:p>
      <w:r>
        <w:rPr>
          <w:b/>
        </w:rPr>
        <w:t xml:space="preserve">Checkpoint time: </w:t>
      </w:r>
      <w:r>
        <w:t>September 9, 2026, 6:00:35 PM Toronto</w:t>
      </w:r>
    </w:p>
    <w:p>
      <w:r>
        <w:rPr>
          <w:b/>
        </w:rPr>
        <w:t xml:space="preserve">Target status: </w:t>
      </w:r>
      <w:r>
        <w:t>The September 9, 2026, 5:00 PM target had passed by 1 hour and 35 seconds. Production continued because release verification remains unfinished.</w:t>
      </w:r>
    </w:p>
    <w:p>
      <w:r>
        <w:t>Song 12, Good Spirits Be With You, now has an expanded drum performance that protects its role as the album’s wide reflective valley. The locked composition and all lyric-bearing and non-drum parts remain unchanged. Sparse soft-mallet and low-tom punctuation leaves the spoken opening exposed, the chorus opens only moderately, and the six-measure outro progressively removes the pulse.</w:t>
      </w:r>
    </w:p>
    <w:p>
      <w:pPr>
        <w:pStyle w:val="Heading1"/>
      </w:pPr>
      <w:r>
        <w:t>Verified production work</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360"/>
        <w:gridCol w:w="3360"/>
        <w:gridCol w:w="3360"/>
      </w:tblGrid>
      <w:tr>
        <w:tc>
          <w:tcPr>
            <w:tcW w:type="dxa" w:w="3240"/>
            <w:shd w:fill="D9EAF7"/>
            <w:vAlign w:val="center"/>
          </w:tcPr>
          <w:p>
            <w:r>
              <w:rPr>
                <w:b/>
                <w:color w:val="000000"/>
              </w:rPr>
              <w:t>Artifact or test</w:t>
            </w:r>
          </w:p>
        </w:tc>
        <w:tc>
          <w:tcPr>
            <w:tcW w:type="dxa" w:w="3240"/>
            <w:shd w:fill="D9EAF7"/>
            <w:vAlign w:val="center"/>
          </w:tcPr>
          <w:p>
            <w:r>
              <w:rPr>
                <w:b/>
                <w:color w:val="000000"/>
              </w:rPr>
              <w:t>Verified result</w:t>
            </w:r>
          </w:p>
        </w:tc>
        <w:tc>
          <w:tcPr>
            <w:tcW w:type="dxa" w:w="3096"/>
            <w:shd w:fill="D9EAF7"/>
            <w:vAlign w:val="center"/>
          </w:tcPr>
          <w:p>
            <w:r>
              <w:rPr>
                <w:b/>
                <w:color w:val="000000"/>
              </w:rPr>
              <w:t>Gate status</w:t>
            </w:r>
          </w:p>
        </w:tc>
      </w:tr>
      <w:tr>
        <w:tc>
          <w:tcPr>
            <w:tcW w:type="dxa" w:w="3240"/>
            <w:vAlign w:val="center"/>
          </w:tcPr>
          <w:p>
            <w:pPr>
              <w:spacing w:after="0"/>
            </w:pPr>
            <w:r>
              <w:rPr>
                <w:sz w:val="18"/>
              </w:rPr>
              <w:t>MusicXML drum score</w:t>
            </w:r>
          </w:p>
        </w:tc>
        <w:tc>
          <w:tcPr>
            <w:tcW w:type="dxa" w:w="3240"/>
            <w:vAlign w:val="center"/>
          </w:tcPr>
          <w:p>
            <w:pPr>
              <w:spacing w:after="0"/>
            </w:pPr>
            <w:r>
              <w:rPr>
                <w:sz w:val="18"/>
              </w:rPr>
              <w:t>33 of 33 measures in 3/4; 0 fill errors</w:t>
            </w:r>
          </w:p>
        </w:tc>
        <w:tc>
          <w:tcPr>
            <w:tcW w:type="dxa" w:w="3096"/>
            <w:vAlign w:val="center"/>
          </w:tcPr>
          <w:p>
            <w:pPr>
              <w:spacing w:after="0"/>
            </w:pPr>
            <w:r>
              <w:rPr>
                <w:sz w:val="18"/>
              </w:rPr>
              <w:t>PASS</w:t>
            </w:r>
          </w:p>
        </w:tc>
      </w:tr>
      <w:tr>
        <w:tc>
          <w:tcPr>
            <w:tcW w:type="dxa" w:w="3240"/>
            <w:vAlign w:val="center"/>
          </w:tcPr>
          <w:p>
            <w:pPr>
              <w:spacing w:after="0"/>
            </w:pPr>
            <w:r>
              <w:rPr>
                <w:sz w:val="18"/>
              </w:rPr>
              <w:t>Drum performance</w:t>
            </w:r>
          </w:p>
        </w:tc>
        <w:tc>
          <w:tcPr>
            <w:tcW w:type="dxa" w:w="3240"/>
            <w:vAlign w:val="center"/>
          </w:tcPr>
          <w:p>
            <w:pPr>
              <w:spacing w:after="0"/>
            </w:pPr>
            <w:r>
              <w:rPr>
                <w:sz w:val="18"/>
              </w:rPr>
              <w:t>121 humanized note events; 15 selected colors</w:t>
            </w:r>
          </w:p>
        </w:tc>
        <w:tc>
          <w:tcPr>
            <w:tcW w:type="dxa" w:w="3096"/>
            <w:vAlign w:val="center"/>
          </w:tcPr>
          <w:p>
            <w:pPr>
              <w:spacing w:after="0"/>
            </w:pPr>
            <w:r>
              <w:rPr>
                <w:sz w:val="18"/>
              </w:rPr>
              <w:t>PASS</w:t>
            </w:r>
          </w:p>
        </w:tc>
      </w:tr>
      <w:tr>
        <w:tc>
          <w:tcPr>
            <w:tcW w:type="dxa" w:w="3240"/>
            <w:vAlign w:val="center"/>
          </w:tcPr>
          <w:p>
            <w:pPr>
              <w:spacing w:after="0"/>
            </w:pPr>
            <w:r>
              <w:rPr>
                <w:sz w:val="18"/>
              </w:rPr>
              <w:t>MIDI dependency</w:t>
            </w:r>
          </w:p>
        </w:tc>
        <w:tc>
          <w:tcPr>
            <w:tcW w:type="dxa" w:w="3240"/>
            <w:vAlign w:val="center"/>
          </w:tcPr>
          <w:p>
            <w:pPr>
              <w:spacing w:after="0"/>
            </w:pPr>
            <w:r>
              <w:rPr>
                <w:sz w:val="18"/>
              </w:rPr>
              <w:t>25 of 25 tracks preserved</w:t>
            </w:r>
          </w:p>
        </w:tc>
        <w:tc>
          <w:tcPr>
            <w:tcW w:type="dxa" w:w="3096"/>
            <w:vAlign w:val="center"/>
          </w:tcPr>
          <w:p>
            <w:pPr>
              <w:spacing w:after="0"/>
            </w:pPr>
            <w:r>
              <w:rPr>
                <w:sz w:val="18"/>
              </w:rPr>
              <w:t>PASS</w:t>
            </w:r>
          </w:p>
        </w:tc>
      </w:tr>
      <w:tr>
        <w:tc>
          <w:tcPr>
            <w:tcW w:type="dxa" w:w="3240"/>
            <w:vAlign w:val="center"/>
          </w:tcPr>
          <w:p>
            <w:pPr>
              <w:spacing w:after="0"/>
            </w:pPr>
            <w:r>
              <w:rPr>
                <w:sz w:val="18"/>
              </w:rPr>
              <w:t>Locked non drum parts</w:t>
            </w:r>
          </w:p>
        </w:tc>
        <w:tc>
          <w:tcPr>
            <w:tcW w:type="dxa" w:w="3240"/>
            <w:vAlign w:val="center"/>
          </w:tcPr>
          <w:p>
            <w:pPr>
              <w:spacing w:after="0"/>
            </w:pPr>
            <w:r>
              <w:rPr>
                <w:sz w:val="18"/>
              </w:rPr>
              <w:t>23 of 23 preserved</w:t>
            </w:r>
          </w:p>
        </w:tc>
        <w:tc>
          <w:tcPr>
            <w:tcW w:type="dxa" w:w="3096"/>
            <w:vAlign w:val="center"/>
          </w:tcPr>
          <w:p>
            <w:pPr>
              <w:spacing w:after="0"/>
            </w:pPr>
            <w:r>
              <w:rPr>
                <w:sz w:val="18"/>
              </w:rPr>
              <w:t>PASS</w:t>
            </w:r>
          </w:p>
        </w:tc>
      </w:tr>
      <w:tr>
        <w:tc>
          <w:tcPr>
            <w:tcW w:type="dxa" w:w="3240"/>
            <w:vAlign w:val="center"/>
          </w:tcPr>
          <w:p>
            <w:pPr>
              <w:spacing w:after="0"/>
            </w:pPr>
            <w:r>
              <w:rPr>
                <w:sz w:val="18"/>
              </w:rPr>
              <w:t>Dynamic architecture</w:t>
            </w:r>
          </w:p>
        </w:tc>
        <w:tc>
          <w:tcPr>
            <w:tcW w:type="dxa" w:w="3240"/>
            <w:vAlign w:val="center"/>
          </w:tcPr>
          <w:p>
            <w:pPr>
              <w:spacing w:after="0"/>
            </w:pPr>
            <w:r>
              <w:rPr>
                <w:sz w:val="18"/>
              </w:rPr>
              <w:t>Exposed intro; moderate chorus; progressively thinning outro</w:t>
            </w:r>
          </w:p>
        </w:tc>
        <w:tc>
          <w:tcPr>
            <w:tcW w:type="dxa" w:w="3096"/>
            <w:vAlign w:val="center"/>
          </w:tcPr>
          <w:p>
            <w:pPr>
              <w:spacing w:after="0"/>
            </w:pPr>
            <w:r>
              <w:rPr>
                <w:sz w:val="18"/>
              </w:rPr>
              <w:t>PASS</w:t>
            </w:r>
          </w:p>
        </w:tc>
      </w:tr>
      <w:tr>
        <w:tc>
          <w:tcPr>
            <w:tcW w:type="dxa" w:w="3240"/>
            <w:vAlign w:val="center"/>
          </w:tcPr>
          <w:p>
            <w:pPr>
              <w:spacing w:after="0"/>
            </w:pPr>
            <w:r>
              <w:rPr>
                <w:sz w:val="18"/>
              </w:rPr>
              <w:t>Isolated drum stem</w:t>
            </w:r>
          </w:p>
        </w:tc>
        <w:tc>
          <w:tcPr>
            <w:tcW w:type="dxa" w:w="3240"/>
            <w:vAlign w:val="center"/>
          </w:tcPr>
          <w:p>
            <w:pPr>
              <w:spacing w:after="0"/>
            </w:pPr>
            <w:r>
              <w:rPr>
                <w:sz w:val="18"/>
              </w:rPr>
              <w:t>89.353 seconds; PCM 16 bit; 48 kHz; stereo</w:t>
            </w:r>
          </w:p>
        </w:tc>
        <w:tc>
          <w:tcPr>
            <w:tcW w:type="dxa" w:w="3096"/>
            <w:vAlign w:val="center"/>
          </w:tcPr>
          <w:p>
            <w:pPr>
              <w:spacing w:after="0"/>
            </w:pPr>
            <w:r>
              <w:rPr>
                <w:sz w:val="18"/>
              </w:rPr>
              <w:t>PASS</w:t>
            </w:r>
          </w:p>
        </w:tc>
      </w:tr>
      <w:tr>
        <w:tc>
          <w:tcPr>
            <w:tcW w:type="dxa" w:w="3240"/>
            <w:vAlign w:val="center"/>
          </w:tcPr>
          <w:p>
            <w:pPr>
              <w:spacing w:after="0"/>
            </w:pPr>
            <w:r>
              <w:rPr>
                <w:sz w:val="18"/>
              </w:rPr>
              <w:t>Audio safety</w:t>
            </w:r>
          </w:p>
        </w:tc>
        <w:tc>
          <w:tcPr>
            <w:tcW w:type="dxa" w:w="3240"/>
            <w:vAlign w:val="center"/>
          </w:tcPr>
          <w:p>
            <w:pPr>
              <w:spacing w:after="0"/>
            </w:pPr>
            <w:r>
              <w:rPr>
                <w:sz w:val="18"/>
              </w:rPr>
              <w:t>Peak minus 9.000127 dBFS; 0 clipped samples</w:t>
            </w:r>
          </w:p>
        </w:tc>
        <w:tc>
          <w:tcPr>
            <w:tcW w:type="dxa" w:w="3096"/>
            <w:vAlign w:val="center"/>
          </w:tcPr>
          <w:p>
            <w:pPr>
              <w:spacing w:after="0"/>
            </w:pPr>
            <w:r>
              <w:rPr>
                <w:sz w:val="18"/>
              </w:rPr>
              <w:t>PASS</w:t>
            </w:r>
          </w:p>
        </w:tc>
      </w:tr>
      <w:tr>
        <w:tc>
          <w:tcPr>
            <w:tcW w:type="dxa" w:w="3240"/>
            <w:vAlign w:val="center"/>
          </w:tcPr>
          <w:p>
            <w:pPr>
              <w:spacing w:after="0"/>
            </w:pPr>
            <w:r>
              <w:rPr>
                <w:sz w:val="18"/>
              </w:rPr>
              <w:t>Tuning and contour</w:t>
            </w:r>
          </w:p>
        </w:tc>
        <w:tc>
          <w:tcPr>
            <w:tcW w:type="dxa" w:w="3240"/>
            <w:vAlign w:val="center"/>
          </w:tcPr>
          <w:p>
            <w:pPr>
              <w:spacing w:after="0"/>
            </w:pPr>
            <w:r>
              <w:rPr>
                <w:sz w:val="18"/>
              </w:rPr>
              <w:t>A4 equals 432 tuned tom resonance and symbolic 144K cues</w:t>
            </w:r>
          </w:p>
        </w:tc>
        <w:tc>
          <w:tcPr>
            <w:tcW w:type="dxa" w:w="3096"/>
            <w:vAlign w:val="center"/>
          </w:tcPr>
          <w:p>
            <w:pPr>
              <w:spacing w:after="0"/>
            </w:pPr>
            <w:r>
              <w:rPr>
                <w:sz w:val="18"/>
              </w:rPr>
              <w:t>PASS</w:t>
            </w:r>
          </w:p>
        </w:tc>
      </w:tr>
    </w:tbl>
    <w:p>
      <w:pPr>
        <w:pStyle w:val="Heading1"/>
      </w:pPr>
      <w:r>
        <w:t>Album status after this checkpoint</w:t>
      </w:r>
    </w:p>
    <w:p>
      <w:pPr>
        <w:pStyle w:val="ListBullet"/>
      </w:pPr>
      <w:r>
        <w:t>Written 24-part score and multitrack MIDI coverage remains 27 of 27 songs.</w:t>
      </w:r>
    </w:p>
    <w:p>
      <w:pPr>
        <w:pStyle w:val="ListBullet"/>
      </w:pPr>
      <w:r>
        <w:t>Expanded drum performance and verified isolated drum stem coverage is now 12 of 27 songs.</w:t>
      </w:r>
    </w:p>
    <w:p>
      <w:pPr>
        <w:pStyle w:val="ListBullet"/>
      </w:pPr>
      <w:r>
        <w:t>Fully aligned complete stem sets remain 0 of 27 songs.</w:t>
      </w:r>
    </w:p>
    <w:p>
      <w:pPr>
        <w:pStyle w:val="ListBullet"/>
      </w:pPr>
      <w:r>
        <w:t>Genuinely sung lead and choir vocal evidence remains 0 of 27 songs.</w:t>
      </w:r>
    </w:p>
    <w:p>
      <w:pPr>
        <w:pStyle w:val="ListBullet"/>
      </w:pPr>
      <w:r>
        <w:t>Fully mixed, mastered, listened, approved, and frozen songs remain 0 of 27 songs.</w:t>
      </w:r>
    </w:p>
    <w:p>
      <w:pPr>
        <w:pStyle w:val="Heading1"/>
      </w:pPr>
      <w:r>
        <w:t>Open gates and next action</w:t>
      </w:r>
    </w:p>
    <w:p>
      <w:r>
        <w:t>Song 12 is not frozen. Its complete instrumental performance, aligned full stem set, genuinely sung vocals, mix, master, masking and intelligibility review, and actual end-to-end listening remain open. The next highest-value unblocked action is the expanded drum performance for Song 13, The Land Gives Back, while preserving its locked composition.</w:t>
      </w:r>
    </w:p>
    <w:p>
      <w:r>
        <w:br w:type="page"/>
      </w:r>
    </w:p>
    <w:p>
      <w:pPr>
        <w:pStyle w:val="Title"/>
        <w:jc w:val="center"/>
      </w:pPr>
      <w:r>
        <w:rPr>
          <w:color w:val="000000"/>
        </w:rPr>
        <w:t>Song 13 Drum Performance Checkpoint</w:t>
      </w:r>
    </w:p>
    <w:p>
      <w:r>
        <w:rPr>
          <w:b/>
        </w:rPr>
        <w:t xml:space="preserve">Checkpoint time: </w:t>
      </w:r>
      <w:r>
        <w:t>September 9, 2026, 7:00:27 PM Toronto</w:t>
      </w:r>
    </w:p>
    <w:p>
      <w:r>
        <w:rPr>
          <w:b/>
        </w:rPr>
        <w:t xml:space="preserve">Target status: </w:t>
      </w:r>
      <w:r>
        <w:t>The September 9, 2026, 5:00 PM target had passed by 2 hours and 27 seconds. Production continued because release verification remains unfinished.</w:t>
      </w:r>
    </w:p>
    <w:p>
      <w:r>
        <w:t>Song 13, The Land Gives Back, now has an expanded drum performance that supports its role as the album’s earthbound rebuild. The locked composition and all lyric-bearing and non-drum parts remain unchanged. The organic groove grows across six sections, changes into a melodic six-tom bridge, leaves strategic space at measure 47, and reserves the widest impact for the final chorus.</w:t>
      </w:r>
    </w:p>
    <w:p>
      <w:pPr>
        <w:pStyle w:val="Heading1"/>
      </w:pPr>
      <w:r>
        <w:t>Verified production work</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360"/>
        <w:gridCol w:w="3360"/>
        <w:gridCol w:w="3360"/>
      </w:tblGrid>
      <w:tr>
        <w:tc>
          <w:tcPr>
            <w:tcW w:type="dxa" w:w="3240"/>
            <w:shd w:fill="D9EAF7"/>
            <w:vAlign w:val="center"/>
          </w:tcPr>
          <w:p>
            <w:r>
              <w:rPr>
                <w:b/>
                <w:color w:val="000000"/>
              </w:rPr>
              <w:t>Artifact or test</w:t>
            </w:r>
          </w:p>
        </w:tc>
        <w:tc>
          <w:tcPr>
            <w:tcW w:type="dxa" w:w="3240"/>
            <w:shd w:fill="D9EAF7"/>
            <w:vAlign w:val="center"/>
          </w:tcPr>
          <w:p>
            <w:r>
              <w:rPr>
                <w:b/>
                <w:color w:val="000000"/>
              </w:rPr>
              <w:t>Verified result</w:t>
            </w:r>
          </w:p>
        </w:tc>
        <w:tc>
          <w:tcPr>
            <w:tcW w:type="dxa" w:w="3096"/>
            <w:shd w:fill="D9EAF7"/>
            <w:vAlign w:val="center"/>
          </w:tcPr>
          <w:p>
            <w:r>
              <w:rPr>
                <w:b/>
                <w:color w:val="000000"/>
              </w:rPr>
              <w:t>Gate status</w:t>
            </w:r>
          </w:p>
        </w:tc>
      </w:tr>
      <w:tr>
        <w:tc>
          <w:tcPr>
            <w:tcW w:type="dxa" w:w="3240"/>
            <w:vAlign w:val="center"/>
          </w:tcPr>
          <w:p>
            <w:pPr>
              <w:spacing w:after="0"/>
            </w:pPr>
            <w:r>
              <w:rPr>
                <w:sz w:val="18"/>
              </w:rPr>
              <w:t>MusicXML drum score</w:t>
            </w:r>
          </w:p>
        </w:tc>
        <w:tc>
          <w:tcPr>
            <w:tcW w:type="dxa" w:w="3240"/>
            <w:vAlign w:val="center"/>
          </w:tcPr>
          <w:p>
            <w:pPr>
              <w:spacing w:after="0"/>
            </w:pPr>
            <w:r>
              <w:rPr>
                <w:sz w:val="18"/>
              </w:rPr>
              <w:t>57 of 57 measures in 4/4; 0 fill errors</w:t>
            </w:r>
          </w:p>
        </w:tc>
        <w:tc>
          <w:tcPr>
            <w:tcW w:type="dxa" w:w="3096"/>
            <w:vAlign w:val="center"/>
          </w:tcPr>
          <w:p>
            <w:pPr>
              <w:spacing w:after="0"/>
            </w:pPr>
            <w:r>
              <w:rPr>
                <w:sz w:val="18"/>
              </w:rPr>
              <w:t>PASS</w:t>
            </w:r>
          </w:p>
        </w:tc>
      </w:tr>
      <w:tr>
        <w:tc>
          <w:tcPr>
            <w:tcW w:type="dxa" w:w="3240"/>
            <w:vAlign w:val="center"/>
          </w:tcPr>
          <w:p>
            <w:pPr>
              <w:spacing w:after="0"/>
            </w:pPr>
            <w:r>
              <w:rPr>
                <w:sz w:val="18"/>
              </w:rPr>
              <w:t>Drum performance</w:t>
            </w:r>
          </w:p>
        </w:tc>
        <w:tc>
          <w:tcPr>
            <w:tcW w:type="dxa" w:w="3240"/>
            <w:vAlign w:val="center"/>
          </w:tcPr>
          <w:p>
            <w:pPr>
              <w:spacing w:after="0"/>
            </w:pPr>
            <w:r>
              <w:rPr>
                <w:sz w:val="18"/>
              </w:rPr>
              <w:t>829 humanized note events; 20 selected colors</w:t>
            </w:r>
          </w:p>
        </w:tc>
        <w:tc>
          <w:tcPr>
            <w:tcW w:type="dxa" w:w="3096"/>
            <w:vAlign w:val="center"/>
          </w:tcPr>
          <w:p>
            <w:pPr>
              <w:spacing w:after="0"/>
            </w:pPr>
            <w:r>
              <w:rPr>
                <w:sz w:val="18"/>
              </w:rPr>
              <w:t>PASS</w:t>
            </w:r>
          </w:p>
        </w:tc>
      </w:tr>
      <w:tr>
        <w:tc>
          <w:tcPr>
            <w:tcW w:type="dxa" w:w="3240"/>
            <w:vAlign w:val="center"/>
          </w:tcPr>
          <w:p>
            <w:pPr>
              <w:spacing w:after="0"/>
            </w:pPr>
            <w:r>
              <w:rPr>
                <w:sz w:val="18"/>
              </w:rPr>
              <w:t>MIDI dependency</w:t>
            </w:r>
          </w:p>
        </w:tc>
        <w:tc>
          <w:tcPr>
            <w:tcW w:type="dxa" w:w="3240"/>
            <w:vAlign w:val="center"/>
          </w:tcPr>
          <w:p>
            <w:pPr>
              <w:spacing w:after="0"/>
            </w:pPr>
            <w:r>
              <w:rPr>
                <w:sz w:val="18"/>
              </w:rPr>
              <w:t>25 of 25 tracks preserved</w:t>
            </w:r>
          </w:p>
        </w:tc>
        <w:tc>
          <w:tcPr>
            <w:tcW w:type="dxa" w:w="3096"/>
            <w:vAlign w:val="center"/>
          </w:tcPr>
          <w:p>
            <w:pPr>
              <w:spacing w:after="0"/>
            </w:pPr>
            <w:r>
              <w:rPr>
                <w:sz w:val="18"/>
              </w:rPr>
              <w:t>PASS</w:t>
            </w:r>
          </w:p>
        </w:tc>
      </w:tr>
      <w:tr>
        <w:tc>
          <w:tcPr>
            <w:tcW w:type="dxa" w:w="3240"/>
            <w:vAlign w:val="center"/>
          </w:tcPr>
          <w:p>
            <w:pPr>
              <w:spacing w:after="0"/>
            </w:pPr>
            <w:r>
              <w:rPr>
                <w:sz w:val="18"/>
              </w:rPr>
              <w:t>Locked non drum parts</w:t>
            </w:r>
          </w:p>
        </w:tc>
        <w:tc>
          <w:tcPr>
            <w:tcW w:type="dxa" w:w="3240"/>
            <w:vAlign w:val="center"/>
          </w:tcPr>
          <w:p>
            <w:pPr>
              <w:spacing w:after="0"/>
            </w:pPr>
            <w:r>
              <w:rPr>
                <w:sz w:val="18"/>
              </w:rPr>
              <w:t>23 of 23 preserved</w:t>
            </w:r>
          </w:p>
        </w:tc>
        <w:tc>
          <w:tcPr>
            <w:tcW w:type="dxa" w:w="3096"/>
            <w:vAlign w:val="center"/>
          </w:tcPr>
          <w:p>
            <w:pPr>
              <w:spacing w:after="0"/>
            </w:pPr>
            <w:r>
              <w:rPr>
                <w:sz w:val="18"/>
              </w:rPr>
              <w:t>PASS</w:t>
            </w:r>
          </w:p>
        </w:tc>
      </w:tr>
      <w:tr>
        <w:tc>
          <w:tcPr>
            <w:tcW w:type="dxa" w:w="3240"/>
            <w:vAlign w:val="center"/>
          </w:tcPr>
          <w:p>
            <w:pPr>
              <w:spacing w:after="0"/>
            </w:pPr>
            <w:r>
              <w:rPr>
                <w:sz w:val="18"/>
              </w:rPr>
              <w:t>Dynamic architecture</w:t>
            </w:r>
          </w:p>
        </w:tc>
        <w:tc>
          <w:tcPr>
            <w:tcW w:type="dxa" w:w="3240"/>
            <w:vAlign w:val="center"/>
          </w:tcPr>
          <w:p>
            <w:pPr>
              <w:spacing w:after="0"/>
            </w:pPr>
            <w:r>
              <w:rPr>
                <w:sz w:val="18"/>
              </w:rPr>
              <w:t>Six section growth; tom bridge; space at measure 47</w:t>
            </w:r>
          </w:p>
        </w:tc>
        <w:tc>
          <w:tcPr>
            <w:tcW w:type="dxa" w:w="3096"/>
            <w:vAlign w:val="center"/>
          </w:tcPr>
          <w:p>
            <w:pPr>
              <w:spacing w:after="0"/>
            </w:pPr>
            <w:r>
              <w:rPr>
                <w:sz w:val="18"/>
              </w:rPr>
              <w:t>PASS</w:t>
            </w:r>
          </w:p>
        </w:tc>
      </w:tr>
      <w:tr>
        <w:tc>
          <w:tcPr>
            <w:tcW w:type="dxa" w:w="3240"/>
            <w:vAlign w:val="center"/>
          </w:tcPr>
          <w:p>
            <w:pPr>
              <w:spacing w:after="0"/>
            </w:pPr>
            <w:r>
              <w:rPr>
                <w:sz w:val="18"/>
              </w:rPr>
              <w:t>Isolated drum stem</w:t>
            </w:r>
          </w:p>
        </w:tc>
        <w:tc>
          <w:tcPr>
            <w:tcW w:type="dxa" w:w="3240"/>
            <w:vAlign w:val="center"/>
          </w:tcPr>
          <w:p>
            <w:pPr>
              <w:spacing w:after="0"/>
            </w:pPr>
            <w:r>
              <w:rPr>
                <w:sz w:val="18"/>
              </w:rPr>
              <w:t>168.829 seconds; PCM 16 bit; 48 kHz; stereo</w:t>
            </w:r>
          </w:p>
        </w:tc>
        <w:tc>
          <w:tcPr>
            <w:tcW w:type="dxa" w:w="3096"/>
            <w:vAlign w:val="center"/>
          </w:tcPr>
          <w:p>
            <w:pPr>
              <w:spacing w:after="0"/>
            </w:pPr>
            <w:r>
              <w:rPr>
                <w:sz w:val="18"/>
              </w:rPr>
              <w:t>PASS</w:t>
            </w:r>
          </w:p>
        </w:tc>
      </w:tr>
      <w:tr>
        <w:tc>
          <w:tcPr>
            <w:tcW w:type="dxa" w:w="3240"/>
            <w:vAlign w:val="center"/>
          </w:tcPr>
          <w:p>
            <w:pPr>
              <w:spacing w:after="0"/>
            </w:pPr>
            <w:r>
              <w:rPr>
                <w:sz w:val="18"/>
              </w:rPr>
              <w:t>Audio safety</w:t>
            </w:r>
          </w:p>
        </w:tc>
        <w:tc>
          <w:tcPr>
            <w:tcW w:type="dxa" w:w="3240"/>
            <w:vAlign w:val="center"/>
          </w:tcPr>
          <w:p>
            <w:pPr>
              <w:spacing w:after="0"/>
            </w:pPr>
            <w:r>
              <w:rPr>
                <w:sz w:val="18"/>
              </w:rPr>
              <w:t>Peak minus 7.000286 dBFS; 0 clipped samples</w:t>
            </w:r>
          </w:p>
        </w:tc>
        <w:tc>
          <w:tcPr>
            <w:tcW w:type="dxa" w:w="3096"/>
            <w:vAlign w:val="center"/>
          </w:tcPr>
          <w:p>
            <w:pPr>
              <w:spacing w:after="0"/>
            </w:pPr>
            <w:r>
              <w:rPr>
                <w:sz w:val="18"/>
              </w:rPr>
              <w:t>PASS</w:t>
            </w:r>
          </w:p>
        </w:tc>
      </w:tr>
      <w:tr>
        <w:tc>
          <w:tcPr>
            <w:tcW w:type="dxa" w:w="3240"/>
            <w:vAlign w:val="center"/>
          </w:tcPr>
          <w:p>
            <w:pPr>
              <w:spacing w:after="0"/>
            </w:pPr>
            <w:r>
              <w:rPr>
                <w:sz w:val="18"/>
              </w:rPr>
              <w:t>Tuning and contour</w:t>
            </w:r>
          </w:p>
        </w:tc>
        <w:tc>
          <w:tcPr>
            <w:tcW w:type="dxa" w:w="3240"/>
            <w:vAlign w:val="center"/>
          </w:tcPr>
          <w:p>
            <w:pPr>
              <w:spacing w:after="0"/>
            </w:pPr>
            <w:r>
              <w:rPr>
                <w:sz w:val="18"/>
              </w:rPr>
              <w:t>A4 equals 432 tuned tom resonance and symbolic 144K cues</w:t>
            </w:r>
          </w:p>
        </w:tc>
        <w:tc>
          <w:tcPr>
            <w:tcW w:type="dxa" w:w="3096"/>
            <w:vAlign w:val="center"/>
          </w:tcPr>
          <w:p>
            <w:pPr>
              <w:spacing w:after="0"/>
            </w:pPr>
            <w:r>
              <w:rPr>
                <w:sz w:val="18"/>
              </w:rPr>
              <w:t>PASS</w:t>
            </w:r>
          </w:p>
        </w:tc>
      </w:tr>
    </w:tbl>
    <w:p>
      <w:pPr>
        <w:pStyle w:val="Heading1"/>
      </w:pPr>
      <w:r>
        <w:t>Album status after this checkpoint</w:t>
      </w:r>
    </w:p>
    <w:p>
      <w:pPr>
        <w:pStyle w:val="ListBullet"/>
      </w:pPr>
      <w:r>
        <w:t>Written 24-part score and multitrack MIDI coverage remains 27 of 27 songs.</w:t>
      </w:r>
    </w:p>
    <w:p>
      <w:pPr>
        <w:pStyle w:val="ListBullet"/>
      </w:pPr>
      <w:r>
        <w:t>Expanded drum performance and verified isolated drum stem coverage is now 13 of 27 songs.</w:t>
      </w:r>
    </w:p>
    <w:p>
      <w:pPr>
        <w:pStyle w:val="ListBullet"/>
      </w:pPr>
      <w:r>
        <w:t>Fully aligned complete stem sets remain 0 of 27 songs.</w:t>
      </w:r>
    </w:p>
    <w:p>
      <w:pPr>
        <w:pStyle w:val="ListBullet"/>
      </w:pPr>
      <w:r>
        <w:t>Genuinely sung lead and choir vocal evidence remains 0 of 27 songs.</w:t>
      </w:r>
    </w:p>
    <w:p>
      <w:pPr>
        <w:pStyle w:val="ListBullet"/>
      </w:pPr>
      <w:r>
        <w:t>Fully mixed, mastered, listened, approved, and frozen songs remain 0 of 27 songs.</w:t>
      </w:r>
    </w:p>
    <w:p>
      <w:pPr>
        <w:pStyle w:val="Heading1"/>
      </w:pPr>
      <w:r>
        <w:t>Open gates and next action</w:t>
      </w:r>
    </w:p>
    <w:p>
      <w:r>
        <w:t>Song 13 is not frozen. Its complete instrumental performance, aligned full stem set, genuinely sung vocals, mix, master, masking and intelligibility review, and actual end-to-end listening remain open. The next highest-value unblocked action is the expanded drum performance for Song 14, River Trail and Sky, while preserving its locked composition.</w:t>
      </w:r>
    </w:p>
    <w:p>
      <w:pPr>
        <w:sectPr>
          <w:headerReference w:type="default" r:id="rId9"/>
          <w:footerReference w:type="default" r:id="rId10"/>
          <w:pgSz w:w="12240" w:h="15840"/>
          <w:pgMar w:top="936" w:right="1080" w:bottom="936" w:left="1080" w:header="720" w:footer="720" w:gutter="0"/>
          <w:cols w:space="720"/>
          <w:docGrid w:linePitch="360"/>
        </w:sectPr>
      </w:pPr>
    </w:p>
    <w:p>
      <w:pPr>
        <w:pStyle w:val="Title"/>
      </w:pPr>
      <w:r>
        <w:rPr>
          <w:color w:val="000000"/>
        </w:rPr>
        <w:t>Song 14 Drum Performance Checkpoint</w:t>
      </w:r>
    </w:p>
    <w:p>
      <w:r>
        <w:t>Checkpoint time: September 9, 2026, 9:02:21 PM Toronto</w:t>
      </w:r>
    </w:p>
    <w:p>
      <w:r>
        <w:t>Target status: The September 9, 2026, 5:00 PM target had passed by 4 hours, 2 minutes, and 21 seconds. Production continued because release verification remains unfinished.</w:t>
      </w:r>
    </w:p>
    <w:p>
      <w:r>
        <w:t>Song 14, River Trail and Sky, now has an expanded 6/8 performance shaped around forward motion. All lyric-bearing and non-drum parts remain unchanged. Flowing tuned-tom contours carry the bridge, measure 48 creates a deliberate breath, and the final lift adds width without oversized drum impact.</w:t>
      </w:r>
    </w:p>
    <w:p>
      <w:pPr>
        <w:pStyle w:val="Heading1"/>
      </w:pPr>
      <w:r>
        <w:rPr>
          <w:color w:val="000000"/>
        </w:rPr>
        <w:t>Verified production work</w:t>
      </w:r>
    </w:p>
    <w:tbl>
      <w:tblPr>
        <w:tblStyle w:val="TableGrid"/>
        <w:tblW w:type="auto" w:w="0"/>
        <w:tblLayout w:type="fixed"/>
        <w:tblLook w:firstColumn="1" w:firstRow="1" w:lastColumn="0" w:lastRow="0" w:noHBand="0" w:noVBand="1" w:val="04A0"/>
      </w:tblPr>
      <w:tblGrid>
        <w:gridCol w:w="3408"/>
        <w:gridCol w:w="3408"/>
        <w:gridCol w:w="3408"/>
      </w:tblGrid>
      <w:tr>
        <w:tc>
          <w:tcPr>
            <w:tcW w:type="dxa" w:w="2952"/>
            <w:vAlign w:val="center"/>
            <w:shd w:fill="1F4E78"/>
            <w:tcMar>
              <w:top w:w="55" w:type="dxa"/>
              <w:left w:w="55" w:type="dxa"/>
              <w:bottom w:w="55" w:type="dxa"/>
              <w:right w:w="55" w:type="dxa"/>
            </w:tcMar>
          </w:tcPr>
          <w:p>
            <w:r>
              <w:rPr>
                <w:b/>
                <w:color w:val="FFFFFF"/>
                <w:sz w:val="17"/>
              </w:rPr>
              <w:t>Artifact or test</w:t>
            </w:r>
          </w:p>
        </w:tc>
        <w:tc>
          <w:tcPr>
            <w:tcW w:type="dxa" w:w="5832"/>
            <w:vAlign w:val="center"/>
            <w:shd w:fill="1F4E78"/>
            <w:tcMar>
              <w:top w:w="55" w:type="dxa"/>
              <w:left w:w="55" w:type="dxa"/>
              <w:bottom w:w="55" w:type="dxa"/>
              <w:right w:w="55" w:type="dxa"/>
            </w:tcMar>
          </w:tcPr>
          <w:p>
            <w:r>
              <w:rPr>
                <w:b/>
                <w:color w:val="FFFFFF"/>
                <w:sz w:val="17"/>
              </w:rPr>
              <w:t>Verified result</w:t>
            </w:r>
          </w:p>
        </w:tc>
        <w:tc>
          <w:tcPr>
            <w:tcW w:type="dxa" w:w="1080"/>
            <w:vAlign w:val="center"/>
            <w:shd w:fill="1F4E78"/>
            <w:tcMar>
              <w:top w:w="55" w:type="dxa"/>
              <w:left w:w="55" w:type="dxa"/>
              <w:bottom w:w="55" w:type="dxa"/>
              <w:right w:w="55" w:type="dxa"/>
            </w:tcMar>
          </w:tcPr>
          <w:p>
            <w:r>
              <w:rPr>
                <w:b/>
                <w:color w:val="FFFFFF"/>
                <w:sz w:val="17"/>
              </w:rPr>
              <w:t>Gate status</w:t>
            </w:r>
          </w:p>
        </w:tc>
      </w:tr>
      <w:tr>
        <w:tc>
          <w:tcPr>
            <w:tcW w:type="dxa" w:w="2952"/>
            <w:vAlign w:val="center"/>
            <w:tcMar>
              <w:top w:w="55" w:type="dxa"/>
              <w:left w:w="55" w:type="dxa"/>
              <w:bottom w:w="55" w:type="dxa"/>
              <w:right w:w="55" w:type="dxa"/>
            </w:tcMar>
          </w:tcPr>
          <w:p>
            <w:pPr>
              <w:jc w:val="left"/>
            </w:pPr>
            <w:r>
              <w:rPr>
                <w:b w:val="0"/>
                <w:color w:val="000000"/>
                <w:sz w:val="17"/>
              </w:rPr>
              <w:t>MusicXML drum score</w:t>
            </w:r>
          </w:p>
        </w:tc>
        <w:tc>
          <w:tcPr>
            <w:tcW w:type="dxa" w:w="5832"/>
            <w:vAlign w:val="center"/>
            <w:tcMar>
              <w:top w:w="55" w:type="dxa"/>
              <w:left w:w="55" w:type="dxa"/>
              <w:bottom w:w="55" w:type="dxa"/>
              <w:right w:w="55" w:type="dxa"/>
            </w:tcMar>
          </w:tcPr>
          <w:p>
            <w:pPr>
              <w:jc w:val="left"/>
            </w:pPr>
            <w:r>
              <w:rPr>
                <w:b w:val="0"/>
                <w:color w:val="000000"/>
                <w:sz w:val="17"/>
              </w:rPr>
              <w:t>58 of 58 measures in 6/8; 0 fill errors</w:t>
            </w:r>
          </w:p>
        </w:tc>
        <w:tc>
          <w:tcPr>
            <w:tcW w:type="dxa" w:w="1080"/>
            <w:vAlign w:val="center"/>
            <w:tcMar>
              <w:top w:w="55" w:type="dxa"/>
              <w:left w:w="55" w:type="dxa"/>
              <w:bottom w:w="55" w:type="dxa"/>
              <w:right w:w="55" w:type="dxa"/>
            </w:tcMar>
          </w:tcPr>
          <w:p>
            <w:pPr>
              <w:jc w:val="center"/>
            </w:pPr>
            <w:r>
              <w:rPr>
                <w:b/>
                <w:color w:val="000000"/>
                <w:sz w:val="17"/>
              </w:rPr>
              <w:t>PASS</w:t>
            </w:r>
          </w:p>
        </w:tc>
      </w:tr>
      <w:tr>
        <w:tc>
          <w:tcPr>
            <w:tcW w:type="dxa" w:w="2952"/>
            <w:vAlign w:val="center"/>
            <w:shd w:fill="EAF2F8"/>
            <w:tcMar>
              <w:top w:w="55" w:type="dxa"/>
              <w:left w:w="55" w:type="dxa"/>
              <w:bottom w:w="55" w:type="dxa"/>
              <w:right w:w="55" w:type="dxa"/>
            </w:tcMar>
          </w:tcPr>
          <w:p>
            <w:pPr>
              <w:jc w:val="left"/>
            </w:pPr>
            <w:r>
              <w:rPr>
                <w:b w:val="0"/>
                <w:color w:val="000000"/>
                <w:sz w:val="17"/>
              </w:rPr>
              <w:t>Drum performance</w:t>
            </w:r>
          </w:p>
        </w:tc>
        <w:tc>
          <w:tcPr>
            <w:tcW w:type="dxa" w:w="5832"/>
            <w:vAlign w:val="center"/>
            <w:shd w:fill="EAF2F8"/>
            <w:tcMar>
              <w:top w:w="55" w:type="dxa"/>
              <w:left w:w="55" w:type="dxa"/>
              <w:bottom w:w="55" w:type="dxa"/>
              <w:right w:w="55" w:type="dxa"/>
            </w:tcMar>
          </w:tcPr>
          <w:p>
            <w:pPr>
              <w:jc w:val="left"/>
            </w:pPr>
            <w:r>
              <w:rPr>
                <w:b w:val="0"/>
                <w:color w:val="000000"/>
                <w:sz w:val="17"/>
              </w:rPr>
              <w:t>623 humanized note events; 21 selected colors</w:t>
            </w:r>
          </w:p>
        </w:tc>
        <w:tc>
          <w:tcPr>
            <w:tcW w:type="dxa" w:w="1080"/>
            <w:vAlign w:val="center"/>
            <w:shd w:fill="EAF2F8"/>
            <w:tcMar>
              <w:top w:w="55" w:type="dxa"/>
              <w:left w:w="55" w:type="dxa"/>
              <w:bottom w:w="55" w:type="dxa"/>
              <w:right w:w="55" w:type="dxa"/>
            </w:tcMar>
          </w:tcPr>
          <w:p>
            <w:pPr>
              <w:jc w:val="center"/>
            </w:pPr>
            <w:r>
              <w:rPr>
                <w:b/>
                <w:color w:val="000000"/>
                <w:sz w:val="17"/>
              </w:rPr>
              <w:t>PASS</w:t>
            </w:r>
          </w:p>
        </w:tc>
      </w:tr>
      <w:tr>
        <w:tc>
          <w:tcPr>
            <w:tcW w:type="dxa" w:w="2952"/>
            <w:vAlign w:val="center"/>
            <w:tcMar>
              <w:top w:w="55" w:type="dxa"/>
              <w:left w:w="55" w:type="dxa"/>
              <w:bottom w:w="55" w:type="dxa"/>
              <w:right w:w="55" w:type="dxa"/>
            </w:tcMar>
          </w:tcPr>
          <w:p>
            <w:pPr>
              <w:jc w:val="left"/>
            </w:pPr>
            <w:r>
              <w:rPr>
                <w:b w:val="0"/>
                <w:color w:val="000000"/>
                <w:sz w:val="17"/>
              </w:rPr>
              <w:t>MIDI dependency</w:t>
            </w:r>
          </w:p>
        </w:tc>
        <w:tc>
          <w:tcPr>
            <w:tcW w:type="dxa" w:w="5832"/>
            <w:vAlign w:val="center"/>
            <w:tcMar>
              <w:top w:w="55" w:type="dxa"/>
              <w:left w:w="55" w:type="dxa"/>
              <w:bottom w:w="55" w:type="dxa"/>
              <w:right w:w="55" w:type="dxa"/>
            </w:tcMar>
          </w:tcPr>
          <w:p>
            <w:pPr>
              <w:jc w:val="left"/>
            </w:pPr>
            <w:r>
              <w:rPr>
                <w:b w:val="0"/>
                <w:color w:val="000000"/>
                <w:sz w:val="17"/>
              </w:rPr>
              <w:t>25 of 25 tracks preserved</w:t>
            </w:r>
          </w:p>
        </w:tc>
        <w:tc>
          <w:tcPr>
            <w:tcW w:type="dxa" w:w="1080"/>
            <w:vAlign w:val="center"/>
            <w:tcMar>
              <w:top w:w="55" w:type="dxa"/>
              <w:left w:w="55" w:type="dxa"/>
              <w:bottom w:w="55" w:type="dxa"/>
              <w:right w:w="55" w:type="dxa"/>
            </w:tcMar>
          </w:tcPr>
          <w:p>
            <w:pPr>
              <w:jc w:val="center"/>
            </w:pPr>
            <w:r>
              <w:rPr>
                <w:b/>
                <w:color w:val="000000"/>
                <w:sz w:val="17"/>
              </w:rPr>
              <w:t>PASS</w:t>
            </w:r>
          </w:p>
        </w:tc>
      </w:tr>
      <w:tr>
        <w:tc>
          <w:tcPr>
            <w:tcW w:type="dxa" w:w="2952"/>
            <w:vAlign w:val="center"/>
            <w:shd w:fill="EAF2F8"/>
            <w:tcMar>
              <w:top w:w="55" w:type="dxa"/>
              <w:left w:w="55" w:type="dxa"/>
              <w:bottom w:w="55" w:type="dxa"/>
              <w:right w:w="55" w:type="dxa"/>
            </w:tcMar>
          </w:tcPr>
          <w:p>
            <w:pPr>
              <w:jc w:val="left"/>
            </w:pPr>
            <w:r>
              <w:rPr>
                <w:b w:val="0"/>
                <w:color w:val="000000"/>
                <w:sz w:val="17"/>
              </w:rPr>
              <w:t>Locked non drum parts</w:t>
            </w:r>
          </w:p>
        </w:tc>
        <w:tc>
          <w:tcPr>
            <w:tcW w:type="dxa" w:w="5832"/>
            <w:vAlign w:val="center"/>
            <w:shd w:fill="EAF2F8"/>
            <w:tcMar>
              <w:top w:w="55" w:type="dxa"/>
              <w:left w:w="55" w:type="dxa"/>
              <w:bottom w:w="55" w:type="dxa"/>
              <w:right w:w="55" w:type="dxa"/>
            </w:tcMar>
          </w:tcPr>
          <w:p>
            <w:pPr>
              <w:jc w:val="left"/>
            </w:pPr>
            <w:r>
              <w:rPr>
                <w:b w:val="0"/>
                <w:color w:val="000000"/>
                <w:sz w:val="17"/>
              </w:rPr>
              <w:t>23 of 23 preserved</w:t>
            </w:r>
          </w:p>
        </w:tc>
        <w:tc>
          <w:tcPr>
            <w:tcW w:type="dxa" w:w="1080"/>
            <w:vAlign w:val="center"/>
            <w:shd w:fill="EAF2F8"/>
            <w:tcMar>
              <w:top w:w="55" w:type="dxa"/>
              <w:left w:w="55" w:type="dxa"/>
              <w:bottom w:w="55" w:type="dxa"/>
              <w:right w:w="55" w:type="dxa"/>
            </w:tcMar>
          </w:tcPr>
          <w:p>
            <w:pPr>
              <w:jc w:val="center"/>
            </w:pPr>
            <w:r>
              <w:rPr>
                <w:b/>
                <w:color w:val="000000"/>
                <w:sz w:val="17"/>
              </w:rPr>
              <w:t>PASS</w:t>
            </w:r>
          </w:p>
        </w:tc>
      </w:tr>
      <w:tr>
        <w:tc>
          <w:tcPr>
            <w:tcW w:type="dxa" w:w="2952"/>
            <w:vAlign w:val="center"/>
            <w:tcMar>
              <w:top w:w="55" w:type="dxa"/>
              <w:left w:w="55" w:type="dxa"/>
              <w:bottom w:w="55" w:type="dxa"/>
              <w:right w:w="55" w:type="dxa"/>
            </w:tcMar>
          </w:tcPr>
          <w:p>
            <w:pPr>
              <w:jc w:val="left"/>
            </w:pPr>
            <w:r>
              <w:rPr>
                <w:b w:val="0"/>
                <w:color w:val="000000"/>
                <w:sz w:val="17"/>
              </w:rPr>
              <w:t>Dynamic architecture</w:t>
            </w:r>
          </w:p>
        </w:tc>
        <w:tc>
          <w:tcPr>
            <w:tcW w:type="dxa" w:w="5832"/>
            <w:vAlign w:val="center"/>
            <w:tcMar>
              <w:top w:w="55" w:type="dxa"/>
              <w:left w:w="55" w:type="dxa"/>
              <w:bottom w:w="55" w:type="dxa"/>
              <w:right w:w="55" w:type="dxa"/>
            </w:tcMar>
          </w:tcPr>
          <w:p>
            <w:pPr>
              <w:jc w:val="left"/>
            </w:pPr>
            <w:r>
              <w:rPr>
                <w:b w:val="0"/>
                <w:color w:val="000000"/>
                <w:sz w:val="17"/>
              </w:rPr>
              <w:t>Flowing tom bridge; strategic breath at measure 48; controlled final width</w:t>
            </w:r>
          </w:p>
        </w:tc>
        <w:tc>
          <w:tcPr>
            <w:tcW w:type="dxa" w:w="1080"/>
            <w:vAlign w:val="center"/>
            <w:tcMar>
              <w:top w:w="55" w:type="dxa"/>
              <w:left w:w="55" w:type="dxa"/>
              <w:bottom w:w="55" w:type="dxa"/>
              <w:right w:w="55" w:type="dxa"/>
            </w:tcMar>
          </w:tcPr>
          <w:p>
            <w:pPr>
              <w:jc w:val="center"/>
            </w:pPr>
            <w:r>
              <w:rPr>
                <w:b/>
                <w:color w:val="000000"/>
                <w:sz w:val="17"/>
              </w:rPr>
              <w:t>PASS</w:t>
            </w:r>
          </w:p>
        </w:tc>
      </w:tr>
      <w:tr>
        <w:tc>
          <w:tcPr>
            <w:tcW w:type="dxa" w:w="2952"/>
            <w:vAlign w:val="center"/>
            <w:shd w:fill="EAF2F8"/>
            <w:tcMar>
              <w:top w:w="55" w:type="dxa"/>
              <w:left w:w="55" w:type="dxa"/>
              <w:bottom w:w="55" w:type="dxa"/>
              <w:right w:w="55" w:type="dxa"/>
            </w:tcMar>
          </w:tcPr>
          <w:p>
            <w:pPr>
              <w:jc w:val="left"/>
            </w:pPr>
            <w:r>
              <w:rPr>
                <w:b w:val="0"/>
                <w:color w:val="000000"/>
                <w:sz w:val="17"/>
              </w:rPr>
              <w:t>Isolated drum stem</w:t>
            </w:r>
          </w:p>
        </w:tc>
        <w:tc>
          <w:tcPr>
            <w:tcW w:type="dxa" w:w="5832"/>
            <w:vAlign w:val="center"/>
            <w:shd w:fill="EAF2F8"/>
            <w:tcMar>
              <w:top w:w="55" w:type="dxa"/>
              <w:left w:w="55" w:type="dxa"/>
              <w:bottom w:w="55" w:type="dxa"/>
              <w:right w:w="55" w:type="dxa"/>
            </w:tcMar>
          </w:tcPr>
          <w:p>
            <w:pPr>
              <w:jc w:val="left"/>
            </w:pPr>
            <w:r>
              <w:rPr>
                <w:b w:val="0"/>
                <w:color w:val="000000"/>
                <w:sz w:val="17"/>
              </w:rPr>
              <w:t>110.750 seconds; PCM 16 bit; 48 kHz; stereo</w:t>
            </w:r>
          </w:p>
        </w:tc>
        <w:tc>
          <w:tcPr>
            <w:tcW w:type="dxa" w:w="1080"/>
            <w:vAlign w:val="center"/>
            <w:shd w:fill="EAF2F8"/>
            <w:tcMar>
              <w:top w:w="55" w:type="dxa"/>
              <w:left w:w="55" w:type="dxa"/>
              <w:bottom w:w="55" w:type="dxa"/>
              <w:right w:w="55" w:type="dxa"/>
            </w:tcMar>
          </w:tcPr>
          <w:p>
            <w:pPr>
              <w:jc w:val="center"/>
            </w:pPr>
            <w:r>
              <w:rPr>
                <w:b/>
                <w:color w:val="000000"/>
                <w:sz w:val="17"/>
              </w:rPr>
              <w:t>PASS</w:t>
            </w:r>
          </w:p>
        </w:tc>
      </w:tr>
      <w:tr>
        <w:tc>
          <w:tcPr>
            <w:tcW w:type="dxa" w:w="2952"/>
            <w:vAlign w:val="center"/>
            <w:tcMar>
              <w:top w:w="55" w:type="dxa"/>
              <w:left w:w="55" w:type="dxa"/>
              <w:bottom w:w="55" w:type="dxa"/>
              <w:right w:w="55" w:type="dxa"/>
            </w:tcMar>
          </w:tcPr>
          <w:p>
            <w:pPr>
              <w:jc w:val="left"/>
            </w:pPr>
            <w:r>
              <w:rPr>
                <w:b w:val="0"/>
                <w:color w:val="000000"/>
                <w:sz w:val="17"/>
              </w:rPr>
              <w:t>Audio safety</w:t>
            </w:r>
          </w:p>
        </w:tc>
        <w:tc>
          <w:tcPr>
            <w:tcW w:type="dxa" w:w="5832"/>
            <w:vAlign w:val="center"/>
            <w:tcMar>
              <w:top w:w="55" w:type="dxa"/>
              <w:left w:w="55" w:type="dxa"/>
              <w:bottom w:w="55" w:type="dxa"/>
              <w:right w:w="55" w:type="dxa"/>
            </w:tcMar>
          </w:tcPr>
          <w:p>
            <w:pPr>
              <w:jc w:val="left"/>
            </w:pPr>
            <w:r>
              <w:rPr>
                <w:b w:val="0"/>
                <w:color w:val="000000"/>
                <w:sz w:val="17"/>
              </w:rPr>
              <w:t>Peak minus 7.000286 dBFS; 0 clipped samples</w:t>
            </w:r>
          </w:p>
        </w:tc>
        <w:tc>
          <w:tcPr>
            <w:tcW w:type="dxa" w:w="1080"/>
            <w:vAlign w:val="center"/>
            <w:tcMar>
              <w:top w:w="55" w:type="dxa"/>
              <w:left w:w="55" w:type="dxa"/>
              <w:bottom w:w="55" w:type="dxa"/>
              <w:right w:w="55" w:type="dxa"/>
            </w:tcMar>
          </w:tcPr>
          <w:p>
            <w:pPr>
              <w:jc w:val="center"/>
            </w:pPr>
            <w:r>
              <w:rPr>
                <w:b/>
                <w:color w:val="000000"/>
                <w:sz w:val="17"/>
              </w:rPr>
              <w:t>PASS</w:t>
            </w:r>
          </w:p>
        </w:tc>
      </w:tr>
      <w:tr>
        <w:tc>
          <w:tcPr>
            <w:tcW w:type="dxa" w:w="2952"/>
            <w:vAlign w:val="center"/>
            <w:shd w:fill="EAF2F8"/>
            <w:tcMar>
              <w:top w:w="55" w:type="dxa"/>
              <w:left w:w="55" w:type="dxa"/>
              <w:bottom w:w="55" w:type="dxa"/>
              <w:right w:w="55" w:type="dxa"/>
            </w:tcMar>
          </w:tcPr>
          <w:p>
            <w:pPr>
              <w:jc w:val="left"/>
            </w:pPr>
            <w:r>
              <w:rPr>
                <w:b w:val="0"/>
                <w:color w:val="000000"/>
                <w:sz w:val="17"/>
              </w:rPr>
              <w:t>Tuning and contour</w:t>
            </w:r>
          </w:p>
        </w:tc>
        <w:tc>
          <w:tcPr>
            <w:tcW w:type="dxa" w:w="5832"/>
            <w:vAlign w:val="center"/>
            <w:shd w:fill="EAF2F8"/>
            <w:tcMar>
              <w:top w:w="55" w:type="dxa"/>
              <w:left w:w="55" w:type="dxa"/>
              <w:bottom w:w="55" w:type="dxa"/>
              <w:right w:w="55" w:type="dxa"/>
            </w:tcMar>
          </w:tcPr>
          <w:p>
            <w:pPr>
              <w:jc w:val="left"/>
            </w:pPr>
            <w:r>
              <w:rPr>
                <w:b w:val="0"/>
                <w:color w:val="000000"/>
                <w:sz w:val="17"/>
              </w:rPr>
              <w:t>A4 equals 432 tuned tom resonance; 285 396 432 528 sections; symbolic 144 and 432 contour</w:t>
            </w:r>
          </w:p>
        </w:tc>
        <w:tc>
          <w:tcPr>
            <w:tcW w:type="dxa" w:w="1080"/>
            <w:vAlign w:val="center"/>
            <w:shd w:fill="EAF2F8"/>
            <w:tcMar>
              <w:top w:w="55" w:type="dxa"/>
              <w:left w:w="55" w:type="dxa"/>
              <w:bottom w:w="55" w:type="dxa"/>
              <w:right w:w="55" w:type="dxa"/>
            </w:tcMar>
          </w:tcPr>
          <w:p>
            <w:pPr>
              <w:jc w:val="center"/>
            </w:pPr>
            <w:r>
              <w:rPr>
                <w:b/>
                <w:color w:val="000000"/>
                <w:sz w:val="17"/>
              </w:rPr>
              <w:t>PASS</w:t>
            </w:r>
          </w:p>
        </w:tc>
      </w:tr>
    </w:tbl>
    <w:p>
      <w:pPr>
        <w:pStyle w:val="Heading1"/>
      </w:pPr>
      <w:r>
        <w:rPr>
          <w:color w:val="000000"/>
        </w:rPr>
        <w:t>Album status after this checkpoint</w:t>
      </w:r>
    </w:p>
    <w:p>
      <w:pPr>
        <w:pStyle w:val="ListBullet"/>
      </w:pPr>
      <w:r>
        <w:t>Written 24-part score and multitrack MIDI coverage remains 27 of 27 songs.</w:t>
      </w:r>
    </w:p>
    <w:p>
      <w:pPr>
        <w:pStyle w:val="ListBullet"/>
      </w:pPr>
      <w:r>
        <w:t>Expanded drum performance and verified isolated drum stem coverage is now 14 of 27 songs.</w:t>
      </w:r>
    </w:p>
    <w:p>
      <w:pPr>
        <w:pStyle w:val="ListBullet"/>
      </w:pPr>
      <w:r>
        <w:t>Fully aligned complete stem sets remain 0 of 27 songs.</w:t>
      </w:r>
    </w:p>
    <w:p>
      <w:pPr>
        <w:pStyle w:val="ListBullet"/>
      </w:pPr>
      <w:r>
        <w:t>Genuinely sung lead and choir vocal evidence remains 0 of 27 songs.</w:t>
      </w:r>
    </w:p>
    <w:p>
      <w:pPr>
        <w:pStyle w:val="ListBullet"/>
      </w:pPr>
      <w:r>
        <w:t>Fully mixed, mastered, listened, approved, and frozen songs remain 0 of 27 songs.</w:t>
      </w:r>
    </w:p>
    <w:p>
      <w:pPr>
        <w:pStyle w:val="Heading1"/>
      </w:pPr>
      <w:r>
        <w:rPr>
          <w:color w:val="000000"/>
        </w:rPr>
        <w:t>Open gates and next action</w:t>
      </w:r>
    </w:p>
    <w:p>
      <w:r>
        <w:t>Song 14 is not frozen. Open gates are the complete instrumental and aligned stem set, sung vocals, mix and master, masking and intelligibility review, and end-to-end listening. Next action: advance Song 15, White Roads, Open Water, from its existing locked composition using the Album Energy Map.</w:t>
      </w:r>
    </w:p>
    <w:p>
      <w:pPr>
        <w:sectPr>
          <w:pgSz w:w="12240" w:h="15840"/>
          <w:pgMar w:top="792" w:right="1008" w:bottom="792" w:left="1008" w:header="720" w:footer="720" w:gutter="0"/>
          <w:cols w:space="720"/>
          <w:docGrid w:linePitch="360"/>
        </w:sectPr>
      </w:pPr>
    </w:p>
    <w:p>
      <w:pPr>
        <w:pStyle w:val="Title"/>
      </w:pPr>
      <w:r>
        <w:rPr>
          <w:color w:val="000000"/>
        </w:rPr>
        <w:t>Song 15 Drum Performance Checkpoint</w:t>
      </w:r>
    </w:p>
    <w:p>
      <w:r>
        <w:t>Checkpoint time: September 9, 2026, 10:10:04 PM Toronto</w:t>
      </w:r>
    </w:p>
    <w:p>
      <w:r>
        <w:t>Target status: The September 9, 2026, 5:00 PM target had passed by 5 hours, 10 minutes, and 4 seconds. Production continued because release verification remains unfinished.</w:t>
      </w:r>
    </w:p>
    <w:p>
      <w:r>
        <w:t>Song 15, White Roads, Open Water, now has a driving but spacious 4/4 performance. All lyric-bearing and non-drum parts remain unchanged. Alternating ride and hi-hat textures distinguish it from Song 14, the bridge carries a tuned-tom travel contour, measure 35 opens strategic silence, and the final cadence arrives decisively.</w:t>
      </w:r>
    </w:p>
    <w:p>
      <w:pPr>
        <w:pStyle w:val="Heading1"/>
      </w:pPr>
      <w:r>
        <w:rPr>
          <w:color w:val="000000"/>
        </w:rPr>
        <w:t>Verified production work</w:t>
      </w:r>
    </w:p>
    <w:tbl>
      <w:tblPr>
        <w:tblStyle w:val="TableGrid"/>
        <w:tblW w:type="auto" w:w="0"/>
        <w:tblLayout w:type="fixed"/>
        <w:tblLook w:firstColumn="1" w:firstRow="1" w:lastColumn="0" w:lastRow="0" w:noHBand="0" w:noVBand="1" w:val="04A0"/>
      </w:tblPr>
      <w:tblGrid>
        <w:gridCol w:w="3408"/>
        <w:gridCol w:w="3408"/>
        <w:gridCol w:w="3408"/>
      </w:tblGrid>
      <w:tr>
        <w:tc>
          <w:tcPr>
            <w:tcW w:type="dxa" w:w="2952"/>
            <w:vAlign w:val="center"/>
            <w:shd w:fill="1F4E78"/>
            <w:tcMar>
              <w:top w:w="55" w:type="dxa"/>
              <w:left w:w="55" w:type="dxa"/>
              <w:bottom w:w="55" w:type="dxa"/>
              <w:right w:w="55" w:type="dxa"/>
            </w:tcMar>
          </w:tcPr>
          <w:p>
            <w:r>
              <w:rPr>
                <w:b/>
                <w:color w:val="FFFFFF"/>
                <w:sz w:val="17"/>
              </w:rPr>
              <w:t>Artifact or test</w:t>
            </w:r>
          </w:p>
        </w:tc>
        <w:tc>
          <w:tcPr>
            <w:tcW w:type="dxa" w:w="5832"/>
            <w:vAlign w:val="center"/>
            <w:shd w:fill="1F4E78"/>
            <w:tcMar>
              <w:top w:w="55" w:type="dxa"/>
              <w:left w:w="55" w:type="dxa"/>
              <w:bottom w:w="55" w:type="dxa"/>
              <w:right w:w="55" w:type="dxa"/>
            </w:tcMar>
          </w:tcPr>
          <w:p>
            <w:r>
              <w:rPr>
                <w:b/>
                <w:color w:val="FFFFFF"/>
                <w:sz w:val="17"/>
              </w:rPr>
              <w:t>Verified result</w:t>
            </w:r>
          </w:p>
        </w:tc>
        <w:tc>
          <w:tcPr>
            <w:tcW w:type="dxa" w:w="1080"/>
            <w:vAlign w:val="center"/>
            <w:shd w:fill="1F4E78"/>
            <w:tcMar>
              <w:top w:w="55" w:type="dxa"/>
              <w:left w:w="55" w:type="dxa"/>
              <w:bottom w:w="55" w:type="dxa"/>
              <w:right w:w="55" w:type="dxa"/>
            </w:tcMar>
          </w:tcPr>
          <w:p>
            <w:r>
              <w:rPr>
                <w:b/>
                <w:color w:val="FFFFFF"/>
                <w:sz w:val="17"/>
              </w:rPr>
              <w:t>Gate status</w:t>
            </w:r>
          </w:p>
        </w:tc>
      </w:tr>
      <w:tr>
        <w:tc>
          <w:tcPr>
            <w:tcW w:type="dxa" w:w="2952"/>
            <w:vAlign w:val="center"/>
            <w:tcMar>
              <w:top w:w="55" w:type="dxa"/>
              <w:left w:w="55" w:type="dxa"/>
              <w:bottom w:w="55" w:type="dxa"/>
              <w:right w:w="55" w:type="dxa"/>
            </w:tcMar>
          </w:tcPr>
          <w:p>
            <w:pPr>
              <w:jc w:val="left"/>
            </w:pPr>
            <w:r>
              <w:rPr>
                <w:b w:val="0"/>
                <w:color w:val="000000"/>
                <w:sz w:val="17"/>
              </w:rPr>
              <w:t>MusicXML drum score</w:t>
            </w:r>
          </w:p>
        </w:tc>
        <w:tc>
          <w:tcPr>
            <w:tcW w:type="dxa" w:w="5832"/>
            <w:vAlign w:val="center"/>
            <w:tcMar>
              <w:top w:w="55" w:type="dxa"/>
              <w:left w:w="55" w:type="dxa"/>
              <w:bottom w:w="55" w:type="dxa"/>
              <w:right w:w="55" w:type="dxa"/>
            </w:tcMar>
          </w:tcPr>
          <w:p>
            <w:pPr>
              <w:jc w:val="left"/>
            </w:pPr>
            <w:r>
              <w:rPr>
                <w:b w:val="0"/>
                <w:color w:val="000000"/>
                <w:sz w:val="17"/>
              </w:rPr>
              <w:t>46 of 46 measures in 4/4; 0 fill errors</w:t>
            </w:r>
          </w:p>
        </w:tc>
        <w:tc>
          <w:tcPr>
            <w:tcW w:type="dxa" w:w="1080"/>
            <w:vAlign w:val="center"/>
            <w:tcMar>
              <w:top w:w="55" w:type="dxa"/>
              <w:left w:w="55" w:type="dxa"/>
              <w:bottom w:w="55" w:type="dxa"/>
              <w:right w:w="55" w:type="dxa"/>
            </w:tcMar>
          </w:tcPr>
          <w:p>
            <w:pPr>
              <w:jc w:val="center"/>
            </w:pPr>
            <w:r>
              <w:rPr>
                <w:b/>
                <w:color w:val="000000"/>
                <w:sz w:val="17"/>
              </w:rPr>
              <w:t>PASS</w:t>
            </w:r>
          </w:p>
        </w:tc>
      </w:tr>
      <w:tr>
        <w:tc>
          <w:tcPr>
            <w:tcW w:type="dxa" w:w="2952"/>
            <w:vAlign w:val="center"/>
            <w:shd w:fill="EAF2F8"/>
            <w:tcMar>
              <w:top w:w="55" w:type="dxa"/>
              <w:left w:w="55" w:type="dxa"/>
              <w:bottom w:w="55" w:type="dxa"/>
              <w:right w:w="55" w:type="dxa"/>
            </w:tcMar>
          </w:tcPr>
          <w:p>
            <w:pPr>
              <w:jc w:val="left"/>
            </w:pPr>
            <w:r>
              <w:rPr>
                <w:b w:val="0"/>
                <w:color w:val="000000"/>
                <w:sz w:val="17"/>
              </w:rPr>
              <w:t>Drum performance</w:t>
            </w:r>
          </w:p>
        </w:tc>
        <w:tc>
          <w:tcPr>
            <w:tcW w:type="dxa" w:w="5832"/>
            <w:vAlign w:val="center"/>
            <w:shd w:fill="EAF2F8"/>
            <w:tcMar>
              <w:top w:w="55" w:type="dxa"/>
              <w:left w:w="55" w:type="dxa"/>
              <w:bottom w:w="55" w:type="dxa"/>
              <w:right w:w="55" w:type="dxa"/>
            </w:tcMar>
          </w:tcPr>
          <w:p>
            <w:pPr>
              <w:jc w:val="left"/>
            </w:pPr>
            <w:r>
              <w:rPr>
                <w:b w:val="0"/>
                <w:color w:val="000000"/>
                <w:sz w:val="17"/>
              </w:rPr>
              <w:t>641 humanized note events; 20 selected colors</w:t>
            </w:r>
          </w:p>
        </w:tc>
        <w:tc>
          <w:tcPr>
            <w:tcW w:type="dxa" w:w="1080"/>
            <w:vAlign w:val="center"/>
            <w:shd w:fill="EAF2F8"/>
            <w:tcMar>
              <w:top w:w="55" w:type="dxa"/>
              <w:left w:w="55" w:type="dxa"/>
              <w:bottom w:w="55" w:type="dxa"/>
              <w:right w:w="55" w:type="dxa"/>
            </w:tcMar>
          </w:tcPr>
          <w:p>
            <w:pPr>
              <w:jc w:val="center"/>
            </w:pPr>
            <w:r>
              <w:rPr>
                <w:b/>
                <w:color w:val="000000"/>
                <w:sz w:val="17"/>
              </w:rPr>
              <w:t>PASS</w:t>
            </w:r>
          </w:p>
        </w:tc>
      </w:tr>
      <w:tr>
        <w:tc>
          <w:tcPr>
            <w:tcW w:type="dxa" w:w="2952"/>
            <w:vAlign w:val="center"/>
            <w:tcMar>
              <w:top w:w="55" w:type="dxa"/>
              <w:left w:w="55" w:type="dxa"/>
              <w:bottom w:w="55" w:type="dxa"/>
              <w:right w:w="55" w:type="dxa"/>
            </w:tcMar>
          </w:tcPr>
          <w:p>
            <w:pPr>
              <w:jc w:val="left"/>
            </w:pPr>
            <w:r>
              <w:rPr>
                <w:b w:val="0"/>
                <w:color w:val="000000"/>
                <w:sz w:val="17"/>
              </w:rPr>
              <w:t>MIDI dependency</w:t>
            </w:r>
          </w:p>
        </w:tc>
        <w:tc>
          <w:tcPr>
            <w:tcW w:type="dxa" w:w="5832"/>
            <w:vAlign w:val="center"/>
            <w:tcMar>
              <w:top w:w="55" w:type="dxa"/>
              <w:left w:w="55" w:type="dxa"/>
              <w:bottom w:w="55" w:type="dxa"/>
              <w:right w:w="55" w:type="dxa"/>
            </w:tcMar>
          </w:tcPr>
          <w:p>
            <w:pPr>
              <w:jc w:val="left"/>
            </w:pPr>
            <w:r>
              <w:rPr>
                <w:b w:val="0"/>
                <w:color w:val="000000"/>
                <w:sz w:val="17"/>
              </w:rPr>
              <w:t>25 of 25 tracks preserved</w:t>
            </w:r>
          </w:p>
        </w:tc>
        <w:tc>
          <w:tcPr>
            <w:tcW w:type="dxa" w:w="1080"/>
            <w:vAlign w:val="center"/>
            <w:tcMar>
              <w:top w:w="55" w:type="dxa"/>
              <w:left w:w="55" w:type="dxa"/>
              <w:bottom w:w="55" w:type="dxa"/>
              <w:right w:w="55" w:type="dxa"/>
            </w:tcMar>
          </w:tcPr>
          <w:p>
            <w:pPr>
              <w:jc w:val="center"/>
            </w:pPr>
            <w:r>
              <w:rPr>
                <w:b/>
                <w:color w:val="000000"/>
                <w:sz w:val="17"/>
              </w:rPr>
              <w:t>PASS</w:t>
            </w:r>
          </w:p>
        </w:tc>
      </w:tr>
      <w:tr>
        <w:tc>
          <w:tcPr>
            <w:tcW w:type="dxa" w:w="2952"/>
            <w:vAlign w:val="center"/>
            <w:shd w:fill="EAF2F8"/>
            <w:tcMar>
              <w:top w:w="55" w:type="dxa"/>
              <w:left w:w="55" w:type="dxa"/>
              <w:bottom w:w="55" w:type="dxa"/>
              <w:right w:w="55" w:type="dxa"/>
            </w:tcMar>
          </w:tcPr>
          <w:p>
            <w:pPr>
              <w:jc w:val="left"/>
            </w:pPr>
            <w:r>
              <w:rPr>
                <w:b w:val="0"/>
                <w:color w:val="000000"/>
                <w:sz w:val="17"/>
              </w:rPr>
              <w:t>Locked non drum parts</w:t>
            </w:r>
          </w:p>
        </w:tc>
        <w:tc>
          <w:tcPr>
            <w:tcW w:type="dxa" w:w="5832"/>
            <w:vAlign w:val="center"/>
            <w:shd w:fill="EAF2F8"/>
            <w:tcMar>
              <w:top w:w="55" w:type="dxa"/>
              <w:left w:w="55" w:type="dxa"/>
              <w:bottom w:w="55" w:type="dxa"/>
              <w:right w:w="55" w:type="dxa"/>
            </w:tcMar>
          </w:tcPr>
          <w:p>
            <w:pPr>
              <w:jc w:val="left"/>
            </w:pPr>
            <w:r>
              <w:rPr>
                <w:b w:val="0"/>
                <w:color w:val="000000"/>
                <w:sz w:val="17"/>
              </w:rPr>
              <w:t>23 of 23 preserved</w:t>
            </w:r>
          </w:p>
        </w:tc>
        <w:tc>
          <w:tcPr>
            <w:tcW w:type="dxa" w:w="1080"/>
            <w:vAlign w:val="center"/>
            <w:shd w:fill="EAF2F8"/>
            <w:tcMar>
              <w:top w:w="55" w:type="dxa"/>
              <w:left w:w="55" w:type="dxa"/>
              <w:bottom w:w="55" w:type="dxa"/>
              <w:right w:w="55" w:type="dxa"/>
            </w:tcMar>
          </w:tcPr>
          <w:p>
            <w:pPr>
              <w:jc w:val="center"/>
            </w:pPr>
            <w:r>
              <w:rPr>
                <w:b/>
                <w:color w:val="000000"/>
                <w:sz w:val="17"/>
              </w:rPr>
              <w:t>PASS</w:t>
            </w:r>
          </w:p>
        </w:tc>
      </w:tr>
      <w:tr>
        <w:tc>
          <w:tcPr>
            <w:tcW w:type="dxa" w:w="2952"/>
            <w:vAlign w:val="center"/>
            <w:tcMar>
              <w:top w:w="55" w:type="dxa"/>
              <w:left w:w="55" w:type="dxa"/>
              <w:bottom w:w="55" w:type="dxa"/>
              <w:right w:w="55" w:type="dxa"/>
            </w:tcMar>
          </w:tcPr>
          <w:p>
            <w:pPr>
              <w:jc w:val="left"/>
            </w:pPr>
            <w:r>
              <w:rPr>
                <w:b w:val="0"/>
                <w:color w:val="000000"/>
                <w:sz w:val="17"/>
              </w:rPr>
              <w:t>Dynamic architecture</w:t>
            </w:r>
          </w:p>
        </w:tc>
        <w:tc>
          <w:tcPr>
            <w:tcW w:type="dxa" w:w="5832"/>
            <w:vAlign w:val="center"/>
            <w:tcMar>
              <w:top w:w="55" w:type="dxa"/>
              <w:left w:w="55" w:type="dxa"/>
              <w:bottom w:w="55" w:type="dxa"/>
              <w:right w:w="55" w:type="dxa"/>
            </w:tcMar>
          </w:tcPr>
          <w:p>
            <w:pPr>
              <w:jc w:val="left"/>
            </w:pPr>
            <w:r>
              <w:rPr>
                <w:b w:val="0"/>
                <w:color w:val="000000"/>
                <w:sz w:val="17"/>
              </w:rPr>
              <w:t>Alternating ride and hat textures; tom bridge; strategic silence at measure 35</w:t>
            </w:r>
          </w:p>
        </w:tc>
        <w:tc>
          <w:tcPr>
            <w:tcW w:type="dxa" w:w="1080"/>
            <w:vAlign w:val="center"/>
            <w:tcMar>
              <w:top w:w="55" w:type="dxa"/>
              <w:left w:w="55" w:type="dxa"/>
              <w:bottom w:w="55" w:type="dxa"/>
              <w:right w:w="55" w:type="dxa"/>
            </w:tcMar>
          </w:tcPr>
          <w:p>
            <w:pPr>
              <w:jc w:val="center"/>
            </w:pPr>
            <w:r>
              <w:rPr>
                <w:b/>
                <w:color w:val="000000"/>
                <w:sz w:val="17"/>
              </w:rPr>
              <w:t>PASS</w:t>
            </w:r>
          </w:p>
        </w:tc>
      </w:tr>
      <w:tr>
        <w:tc>
          <w:tcPr>
            <w:tcW w:type="dxa" w:w="2952"/>
            <w:vAlign w:val="center"/>
            <w:shd w:fill="EAF2F8"/>
            <w:tcMar>
              <w:top w:w="55" w:type="dxa"/>
              <w:left w:w="55" w:type="dxa"/>
              <w:bottom w:w="55" w:type="dxa"/>
              <w:right w:w="55" w:type="dxa"/>
            </w:tcMar>
          </w:tcPr>
          <w:p>
            <w:pPr>
              <w:jc w:val="left"/>
            </w:pPr>
            <w:r>
              <w:rPr>
                <w:b w:val="0"/>
                <w:color w:val="000000"/>
                <w:sz w:val="17"/>
              </w:rPr>
              <w:t>Isolated drum stem</w:t>
            </w:r>
          </w:p>
        </w:tc>
        <w:tc>
          <w:tcPr>
            <w:tcW w:type="dxa" w:w="5832"/>
            <w:vAlign w:val="center"/>
            <w:shd w:fill="EAF2F8"/>
            <w:tcMar>
              <w:top w:w="55" w:type="dxa"/>
              <w:left w:w="55" w:type="dxa"/>
              <w:bottom w:w="55" w:type="dxa"/>
              <w:right w:w="55" w:type="dxa"/>
            </w:tcMar>
          </w:tcPr>
          <w:p>
            <w:pPr>
              <w:jc w:val="left"/>
            </w:pPr>
            <w:r>
              <w:rPr>
                <w:b w:val="0"/>
                <w:color w:val="000000"/>
                <w:sz w:val="17"/>
              </w:rPr>
              <w:t>104.222229 seconds; PCM 16 bit; 48 kHz; stereo</w:t>
            </w:r>
          </w:p>
        </w:tc>
        <w:tc>
          <w:tcPr>
            <w:tcW w:type="dxa" w:w="1080"/>
            <w:vAlign w:val="center"/>
            <w:shd w:fill="EAF2F8"/>
            <w:tcMar>
              <w:top w:w="55" w:type="dxa"/>
              <w:left w:w="55" w:type="dxa"/>
              <w:bottom w:w="55" w:type="dxa"/>
              <w:right w:w="55" w:type="dxa"/>
            </w:tcMar>
          </w:tcPr>
          <w:p>
            <w:pPr>
              <w:jc w:val="center"/>
            </w:pPr>
            <w:r>
              <w:rPr>
                <w:b/>
                <w:color w:val="000000"/>
                <w:sz w:val="17"/>
              </w:rPr>
              <w:t>PASS</w:t>
            </w:r>
          </w:p>
        </w:tc>
      </w:tr>
      <w:tr>
        <w:tc>
          <w:tcPr>
            <w:tcW w:type="dxa" w:w="2952"/>
            <w:vAlign w:val="center"/>
            <w:tcMar>
              <w:top w:w="55" w:type="dxa"/>
              <w:left w:w="55" w:type="dxa"/>
              <w:bottom w:w="55" w:type="dxa"/>
              <w:right w:w="55" w:type="dxa"/>
            </w:tcMar>
          </w:tcPr>
          <w:p>
            <w:pPr>
              <w:jc w:val="left"/>
            </w:pPr>
            <w:r>
              <w:rPr>
                <w:b w:val="0"/>
                <w:color w:val="000000"/>
                <w:sz w:val="17"/>
              </w:rPr>
              <w:t>Audio safety</w:t>
            </w:r>
          </w:p>
        </w:tc>
        <w:tc>
          <w:tcPr>
            <w:tcW w:type="dxa" w:w="5832"/>
            <w:vAlign w:val="center"/>
            <w:tcMar>
              <w:top w:w="55" w:type="dxa"/>
              <w:left w:w="55" w:type="dxa"/>
              <w:bottom w:w="55" w:type="dxa"/>
              <w:right w:w="55" w:type="dxa"/>
            </w:tcMar>
          </w:tcPr>
          <w:p>
            <w:pPr>
              <w:jc w:val="left"/>
            </w:pPr>
            <w:r>
              <w:rPr>
                <w:b w:val="0"/>
                <w:color w:val="000000"/>
                <w:sz w:val="17"/>
              </w:rPr>
              <w:t>Peak minus 7.000286 dBFS; 0 clipped samples</w:t>
            </w:r>
          </w:p>
        </w:tc>
        <w:tc>
          <w:tcPr>
            <w:tcW w:type="dxa" w:w="1080"/>
            <w:vAlign w:val="center"/>
            <w:tcMar>
              <w:top w:w="55" w:type="dxa"/>
              <w:left w:w="55" w:type="dxa"/>
              <w:bottom w:w="55" w:type="dxa"/>
              <w:right w:w="55" w:type="dxa"/>
            </w:tcMar>
          </w:tcPr>
          <w:p>
            <w:pPr>
              <w:jc w:val="center"/>
            </w:pPr>
            <w:r>
              <w:rPr>
                <w:b/>
                <w:color w:val="000000"/>
                <w:sz w:val="17"/>
              </w:rPr>
              <w:t>PASS</w:t>
            </w:r>
          </w:p>
        </w:tc>
      </w:tr>
      <w:tr>
        <w:tc>
          <w:tcPr>
            <w:tcW w:type="dxa" w:w="2952"/>
            <w:vAlign w:val="center"/>
            <w:shd w:fill="EAF2F8"/>
            <w:tcMar>
              <w:top w:w="55" w:type="dxa"/>
              <w:left w:w="55" w:type="dxa"/>
              <w:bottom w:w="55" w:type="dxa"/>
              <w:right w:w="55" w:type="dxa"/>
            </w:tcMar>
          </w:tcPr>
          <w:p>
            <w:pPr>
              <w:jc w:val="left"/>
            </w:pPr>
            <w:r>
              <w:rPr>
                <w:b w:val="0"/>
                <w:color w:val="000000"/>
                <w:sz w:val="17"/>
              </w:rPr>
              <w:t>Tuning and contour</w:t>
            </w:r>
          </w:p>
        </w:tc>
        <w:tc>
          <w:tcPr>
            <w:tcW w:type="dxa" w:w="5832"/>
            <w:vAlign w:val="center"/>
            <w:shd w:fill="EAF2F8"/>
            <w:tcMar>
              <w:top w:w="55" w:type="dxa"/>
              <w:left w:w="55" w:type="dxa"/>
              <w:bottom w:w="55" w:type="dxa"/>
              <w:right w:w="55" w:type="dxa"/>
            </w:tcMar>
          </w:tcPr>
          <w:p>
            <w:pPr>
              <w:jc w:val="left"/>
            </w:pPr>
            <w:r>
              <w:rPr>
                <w:b w:val="0"/>
                <w:color w:val="000000"/>
                <w:sz w:val="17"/>
              </w:rPr>
              <w:t>A4 equals 432 tuned tom resonance; 285 396 432 528 sections; symbolic 144 and 432 contour</w:t>
            </w:r>
          </w:p>
        </w:tc>
        <w:tc>
          <w:tcPr>
            <w:tcW w:type="dxa" w:w="1080"/>
            <w:vAlign w:val="center"/>
            <w:shd w:fill="EAF2F8"/>
            <w:tcMar>
              <w:top w:w="55" w:type="dxa"/>
              <w:left w:w="55" w:type="dxa"/>
              <w:bottom w:w="55" w:type="dxa"/>
              <w:right w:w="55" w:type="dxa"/>
            </w:tcMar>
          </w:tcPr>
          <w:p>
            <w:pPr>
              <w:jc w:val="center"/>
            </w:pPr>
            <w:r>
              <w:rPr>
                <w:b/>
                <w:color w:val="000000"/>
                <w:sz w:val="17"/>
              </w:rPr>
              <w:t>PASS</w:t>
            </w:r>
          </w:p>
        </w:tc>
      </w:tr>
    </w:tbl>
    <w:p>
      <w:pPr>
        <w:pStyle w:val="Heading1"/>
      </w:pPr>
      <w:r>
        <w:rPr>
          <w:color w:val="000000"/>
        </w:rPr>
        <w:t>Album status after this checkpoint</w:t>
      </w:r>
    </w:p>
    <w:p>
      <w:pPr>
        <w:pStyle w:val="ListBullet"/>
      </w:pPr>
      <w:r>
        <w:t>Written score, multitrack MIDI, and repaired Album Energy Map coverage is 27 of 27 songs.</w:t>
      </w:r>
    </w:p>
    <w:p>
      <w:pPr>
        <w:pStyle w:val="ListBullet"/>
      </w:pPr>
      <w:r>
        <w:t>Expanded drum performance and verified isolated drum stem coverage is now 15 of 27 songs.</w:t>
      </w:r>
    </w:p>
    <w:p>
      <w:pPr>
        <w:pStyle w:val="ListBullet"/>
      </w:pPr>
      <w:r>
        <w:t>Fully aligned complete stem sets remain 0 of 27 songs.</w:t>
      </w:r>
    </w:p>
    <w:p>
      <w:pPr>
        <w:pStyle w:val="ListBullet"/>
      </w:pPr>
      <w:r>
        <w:t>Genuinely sung lead and choir vocal evidence remains 0 of 27 songs.</w:t>
      </w:r>
    </w:p>
    <w:p>
      <w:pPr>
        <w:pStyle w:val="ListBullet"/>
      </w:pPr>
      <w:r>
        <w:t>Fully mixed, mastered, listened, approved, and frozen songs remain 0 of 27 songs.</w:t>
      </w:r>
    </w:p>
    <w:p>
      <w:pPr>
        <w:pStyle w:val="Heading1"/>
      </w:pPr>
      <w:r>
        <w:rPr>
          <w:color w:val="000000"/>
        </w:rPr>
        <w:t>Open gates and next action</w:t>
      </w:r>
    </w:p>
    <w:p>
      <w:r>
        <w:t>Song 15 is not frozen. Open: full performance and stems, sung vocals, mix and master, intelligibility review, and end-to-end listening. Next: Song 16, A Place to Breathe, with a deliberately sparse drum profile.</w:t>
      </w:r>
    </w:p>
    <w:p>
      <w:pPr>
        <w:sectPr>
          <w:pgSz w:w="12240" w:h="15840"/>
          <w:pgMar w:top="792" w:right="1008" w:bottom="792" w:left="1008" w:header="720" w:footer="720" w:gutter="0"/>
          <w:cols w:space="720"/>
          <w:docGrid w:linePitch="360"/>
        </w:sectPr>
      </w:pPr>
    </w:p>
    <w:p>
      <w:pPr>
        <w:pStyle w:val="Title"/>
        <w:jc w:val="center"/>
      </w:pPr>
      <w:r>
        <w:rPr>
          <w:rFonts w:ascii="Arial" w:hAnsi="Arial"/>
          <w:color w:val="000000"/>
          <w:sz w:val="40"/>
        </w:rPr>
        <w:t>Song 16 Performance Checkpoint</w:t>
      </w:r>
    </w:p>
    <w:p>
      <w:pPr>
        <w:spacing w:after="140"/>
      </w:pPr>
      <w:r>
        <w:t>A Place to Breathe now has an intentionally sparse, long-decay drum performance that preserves the locked composition and leaves space for the vocal. The performance and its direct dependencies passed deterministic technical checks; release gates remain open until complete stems, sung vocals, mix, master, and end-to-end listening exist.</w:t>
      </w:r>
    </w:p>
    <w:tbl>
      <w:tblPr>
        <w:tblStyle w:val="TableGrid"/>
        <w:tblW w:type="auto" w:w="0"/>
        <w:tblLook w:firstColumn="1" w:firstRow="1" w:lastColumn="0" w:lastRow="0" w:noHBand="0" w:noVBand="1" w:val="04A0"/>
      </w:tblPr>
      <w:tblGrid>
        <w:gridCol w:w="5141"/>
        <w:gridCol w:w="5141"/>
      </w:tblGrid>
      <w:tr>
        <w:tc>
          <w:tcPr>
            <w:tcW w:type="dxa" w:w="5141"/>
          </w:tcPr>
          <w:p>
            <w:pPr>
              <w:spacing w:after="0"/>
            </w:pPr>
            <w:r>
              <w:rPr>
                <w:rFonts w:ascii="Arial" w:hAnsi="Arial"/>
                <w:b/>
                <w:color w:val="000000"/>
                <w:sz w:val="18"/>
              </w:rPr>
              <w:t>Verified item</w:t>
            </w:r>
          </w:p>
        </w:tc>
        <w:tc>
          <w:tcPr>
            <w:tcW w:type="dxa" w:w="5141"/>
          </w:tcPr>
          <w:p>
            <w:pPr>
              <w:spacing w:after="0"/>
            </w:pPr>
            <w:r>
              <w:rPr>
                <w:rFonts w:ascii="Arial" w:hAnsi="Arial"/>
                <w:b/>
                <w:color w:val="000000"/>
                <w:sz w:val="18"/>
              </w:rPr>
              <w:t>Result</w:t>
            </w:r>
          </w:p>
        </w:tc>
      </w:tr>
      <w:tr>
        <w:tc>
          <w:tcPr>
            <w:tcW w:type="dxa" w:w="5141"/>
          </w:tcPr>
          <w:p>
            <w:pPr>
              <w:spacing w:after="0"/>
            </w:pPr>
            <w:r>
              <w:rPr>
                <w:rFonts w:ascii="Arial" w:hAnsi="Arial"/>
                <w:color w:val="000000"/>
                <w:sz w:val="18"/>
              </w:rPr>
              <w:t>Composition</w:t>
            </w:r>
          </w:p>
        </w:tc>
        <w:tc>
          <w:tcPr>
            <w:tcW w:type="dxa" w:w="5141"/>
          </w:tcPr>
          <w:p>
            <w:pPr>
              <w:spacing w:after="0"/>
            </w:pPr>
            <w:r>
              <w:rPr>
                <w:rFonts w:ascii="Arial" w:hAnsi="Arial"/>
                <w:color w:val="000000"/>
                <w:sz w:val="18"/>
              </w:rPr>
              <w:t>Locked and unchanged</w:t>
            </w:r>
          </w:p>
        </w:tc>
      </w:tr>
      <w:tr>
        <w:tc>
          <w:tcPr>
            <w:tcW w:type="dxa" w:w="5141"/>
          </w:tcPr>
          <w:p>
            <w:pPr>
              <w:spacing w:after="0"/>
            </w:pPr>
            <w:r>
              <w:rPr>
                <w:rFonts w:ascii="Arial" w:hAnsi="Arial"/>
                <w:color w:val="000000"/>
                <w:sz w:val="18"/>
              </w:rPr>
              <w:t>Drum coverage</w:t>
            </w:r>
          </w:p>
        </w:tc>
        <w:tc>
          <w:tcPr>
            <w:tcW w:type="dxa" w:w="5141"/>
          </w:tcPr>
          <w:p>
            <w:pPr>
              <w:spacing w:after="0"/>
            </w:pPr>
            <w:r>
              <w:rPr>
                <w:rFonts w:ascii="Arial" w:hAnsi="Arial"/>
                <w:color w:val="000000"/>
                <w:sz w:val="18"/>
              </w:rPr>
              <w:t>63 of 63 measures in 6/8</w:t>
            </w:r>
          </w:p>
        </w:tc>
      </w:tr>
      <w:tr>
        <w:tc>
          <w:tcPr>
            <w:tcW w:type="dxa" w:w="5141"/>
          </w:tcPr>
          <w:p>
            <w:pPr>
              <w:spacing w:after="0"/>
            </w:pPr>
            <w:r>
              <w:rPr>
                <w:rFonts w:ascii="Arial" w:hAnsi="Arial"/>
                <w:color w:val="000000"/>
                <w:sz w:val="18"/>
              </w:rPr>
              <w:t>Humanized performance</w:t>
            </w:r>
          </w:p>
        </w:tc>
        <w:tc>
          <w:tcPr>
            <w:tcW w:type="dxa" w:w="5141"/>
          </w:tcPr>
          <w:p>
            <w:pPr>
              <w:spacing w:after="0"/>
            </w:pPr>
            <w:r>
              <w:rPr>
                <w:rFonts w:ascii="Arial" w:hAnsi="Arial"/>
                <w:color w:val="000000"/>
                <w:sz w:val="18"/>
              </w:rPr>
              <w:t>117 events using 12 purposeful colors</w:t>
            </w:r>
          </w:p>
        </w:tc>
      </w:tr>
      <w:tr>
        <w:tc>
          <w:tcPr>
            <w:tcW w:type="dxa" w:w="5141"/>
          </w:tcPr>
          <w:p>
            <w:pPr>
              <w:spacing w:after="0"/>
            </w:pPr>
            <w:r>
              <w:rPr>
                <w:rFonts w:ascii="Arial" w:hAnsi="Arial"/>
                <w:color w:val="000000"/>
                <w:sz w:val="18"/>
              </w:rPr>
              <w:t>Dynamic design</w:t>
            </w:r>
          </w:p>
        </w:tc>
        <w:tc>
          <w:tcPr>
            <w:tcW w:type="dxa" w:w="5141"/>
          </w:tcPr>
          <w:p>
            <w:pPr>
              <w:spacing w:after="0"/>
            </w:pPr>
            <w:r>
              <w:rPr>
                <w:rFonts w:ascii="Arial" w:hAnsi="Arial"/>
                <w:color w:val="000000"/>
                <w:sz w:val="18"/>
              </w:rPr>
              <w:t>Strategic silence at measures 24, 45, and 51</w:t>
            </w:r>
          </w:p>
        </w:tc>
      </w:tr>
      <w:tr>
        <w:tc>
          <w:tcPr>
            <w:tcW w:type="dxa" w:w="5141"/>
          </w:tcPr>
          <w:p>
            <w:pPr>
              <w:spacing w:after="0"/>
            </w:pPr>
            <w:r>
              <w:rPr>
                <w:rFonts w:ascii="Arial" w:hAnsi="Arial"/>
                <w:color w:val="000000"/>
                <w:sz w:val="18"/>
              </w:rPr>
              <w:t>MusicXML</w:t>
            </w:r>
          </w:p>
        </w:tc>
        <w:tc>
          <w:tcPr>
            <w:tcW w:type="dxa" w:w="5141"/>
          </w:tcPr>
          <w:p>
            <w:pPr>
              <w:spacing w:after="0"/>
            </w:pPr>
            <w:r>
              <w:rPr>
                <w:rFonts w:ascii="Arial" w:hAnsi="Arial"/>
                <w:color w:val="000000"/>
                <w:sz w:val="18"/>
              </w:rPr>
              <w:t>0 measure fill errors; 23 non-drum parts preserved</w:t>
            </w:r>
          </w:p>
        </w:tc>
      </w:tr>
      <w:tr>
        <w:tc>
          <w:tcPr>
            <w:tcW w:type="dxa" w:w="5141"/>
          </w:tcPr>
          <w:p>
            <w:pPr>
              <w:spacing w:after="0"/>
            </w:pPr>
            <w:r>
              <w:rPr>
                <w:rFonts w:ascii="Arial" w:hAnsi="Arial"/>
                <w:color w:val="000000"/>
                <w:sz w:val="18"/>
              </w:rPr>
              <w:t>MIDI</w:t>
            </w:r>
          </w:p>
        </w:tc>
        <w:tc>
          <w:tcPr>
            <w:tcW w:type="dxa" w:w="5141"/>
          </w:tcPr>
          <w:p>
            <w:pPr>
              <w:spacing w:after="0"/>
            </w:pPr>
            <w:r>
              <w:rPr>
                <w:rFonts w:ascii="Arial" w:hAnsi="Arial"/>
                <w:color w:val="000000"/>
                <w:sz w:val="18"/>
              </w:rPr>
              <w:t>25 of 25 tracks preserved</w:t>
            </w:r>
          </w:p>
        </w:tc>
      </w:tr>
      <w:tr>
        <w:tc>
          <w:tcPr>
            <w:tcW w:type="dxa" w:w="5141"/>
          </w:tcPr>
          <w:p>
            <w:pPr>
              <w:spacing w:after="0"/>
            </w:pPr>
            <w:r>
              <w:rPr>
                <w:rFonts w:ascii="Arial" w:hAnsi="Arial"/>
                <w:color w:val="000000"/>
                <w:sz w:val="18"/>
              </w:rPr>
              <w:t>Isolated stem</w:t>
            </w:r>
          </w:p>
        </w:tc>
        <w:tc>
          <w:tcPr>
            <w:tcW w:type="dxa" w:w="5141"/>
          </w:tcPr>
          <w:p>
            <w:pPr>
              <w:spacing w:after="0"/>
            </w:pPr>
            <w:r>
              <w:rPr>
                <w:rFonts w:ascii="Arial" w:hAnsi="Arial"/>
                <w:color w:val="000000"/>
                <w:sz w:val="18"/>
              </w:rPr>
              <w:t>161.500000 seconds; PCM 16-bit 48 kHz stereo</w:t>
            </w:r>
          </w:p>
        </w:tc>
      </w:tr>
      <w:tr>
        <w:tc>
          <w:tcPr>
            <w:tcW w:type="dxa" w:w="5141"/>
          </w:tcPr>
          <w:p>
            <w:pPr>
              <w:spacing w:after="0"/>
            </w:pPr>
            <w:r>
              <w:rPr>
                <w:rFonts w:ascii="Arial" w:hAnsi="Arial"/>
                <w:color w:val="000000"/>
                <w:sz w:val="18"/>
              </w:rPr>
              <w:t>Audio QC</w:t>
            </w:r>
          </w:p>
        </w:tc>
        <w:tc>
          <w:tcPr>
            <w:tcW w:type="dxa" w:w="5141"/>
          </w:tcPr>
          <w:p>
            <w:pPr>
              <w:spacing w:after="0"/>
            </w:pPr>
            <w:r>
              <w:rPr>
                <w:rFonts w:ascii="Arial" w:hAnsi="Arial"/>
                <w:color w:val="000000"/>
                <w:sz w:val="18"/>
              </w:rPr>
              <w:t>Peak −10.000700 dBFS; 0 clipped samples</w:t>
            </w:r>
          </w:p>
        </w:tc>
      </w:tr>
    </w:tbl>
    <w:p>
      <w:pPr>
        <w:pStyle w:val="Heading1"/>
      </w:pPr>
      <w:r>
        <w:t>Album status</w:t>
      </w:r>
    </w:p>
    <w:p>
      <w:pPr>
        <w:pStyle w:val="ListBullet"/>
        <w:spacing w:after="40"/>
      </w:pPr>
      <w:r>
        <w:t>Written score and multitrack MIDI coverage remains 27 of 27 songs.</w:t>
      </w:r>
    </w:p>
    <w:p>
      <w:pPr>
        <w:pStyle w:val="ListBullet"/>
        <w:spacing w:after="40"/>
      </w:pPr>
      <w:r>
        <w:t>Verified expanded drum performances and isolated stems: 16 of 27 songs.</w:t>
      </w:r>
    </w:p>
    <w:p>
      <w:pPr>
        <w:pStyle w:val="ListBullet"/>
        <w:spacing w:after="40"/>
      </w:pPr>
      <w:r>
        <w:t>The Album Energy Map contains 27 of 27 records; Song 16 is the album breathing-room profile.</w:t>
      </w:r>
    </w:p>
    <w:p>
      <w:pPr>
        <w:pStyle w:val="ListBullet"/>
        <w:spacing w:after="40"/>
      </w:pPr>
      <w:r>
        <w:t>Frozen and release-ready songs: 0 of 27.</w:t>
      </w:r>
    </w:p>
    <w:p>
      <w:pPr>
        <w:pStyle w:val="Heading1"/>
      </w:pPr>
      <w:r>
        <w:t>Open gates and next action</w:t>
      </w:r>
    </w:p>
    <w:p>
      <w:r>
        <w:t>Complete aligned instrument stems, genuinely sung vocals, mixes, masters, masking and intelligibility review, and actual end-to-end listening remain unavailable in the current materials. The next unblocked action is Song 17, From Field to Flame.</w:t>
      </w:r>
    </w:p>
    <w:sectPr w:rsidR="00FC693F" w:rsidRPr="0006063C" w:rsidSect="00034616">
      <w:pgSz w:w="12240" w:h="15840"/>
      <w:pgMar w:top="792" w:right="979" w:bottom="792" w:left="97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Controlled production document - 6 September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t>FROM DARKNESS INTO LIGHT  |  COMPOSER / PRE-PRODUCTION MASTER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4F81BD" w:themeColor="accent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Darkness Into Light Music Master Song 13 Drum Performance Checkpoint</dc:title>
  <dc:subject>Verified Song 13 drum upgrade and album production status</dc:subject>
  <dc:creator>python-docx</dc:creator>
  <cp:keywords/>
  <dc:description>v16 adds validated FluidSynth/MuseScore rendering configuration and album-wide professional examination gates.</dc:description>
  <cp:lastModifiedBy/>
  <cp:revision>1</cp:revision>
  <dcterms:created xsi:type="dcterms:W3CDTF">2013-12-23T23:15:00Z</dcterms:created>
  <dcterms:modified xsi:type="dcterms:W3CDTF">2013-12-23T23:15:00Z</dcterms:modified>
  <cp:category/>
</cp:coreProperties>
</file>